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747" w:rsidRDefault="00167747" w:rsidP="00167747">
      <w:pPr>
        <w:ind w:left="40" w:firstLine="500"/>
        <w:jc w:val="center"/>
        <w:rPr>
          <w:bCs/>
          <w:spacing w:val="-10"/>
          <w:sz w:val="28"/>
          <w:szCs w:val="28"/>
          <w:lang w:val="kk-KZ" w:eastAsia="kk-KZ"/>
        </w:rPr>
      </w:pPr>
      <w:r>
        <w:rPr>
          <w:bCs/>
          <w:spacing w:val="-10"/>
          <w:sz w:val="28"/>
          <w:szCs w:val="28"/>
          <w:lang w:val="kk-KZ" w:eastAsia="kk-KZ"/>
        </w:rPr>
        <w:t xml:space="preserve">2 </w:t>
      </w:r>
      <w:r w:rsidRPr="005A48B9">
        <w:rPr>
          <w:bCs/>
          <w:spacing w:val="-10"/>
          <w:sz w:val="28"/>
          <w:szCs w:val="28"/>
          <w:lang w:val="kk-KZ" w:eastAsia="kk-KZ"/>
        </w:rPr>
        <w:t>БУ ҚАЗАНЫНЫҢ ҚЫЗДЫРУ БЕТТЕРІ</w:t>
      </w:r>
    </w:p>
    <w:p w:rsidR="00167747" w:rsidRDefault="00167747" w:rsidP="00167747">
      <w:pPr>
        <w:ind w:left="40" w:firstLine="500"/>
        <w:jc w:val="center"/>
        <w:rPr>
          <w:bCs/>
          <w:spacing w:val="-10"/>
          <w:sz w:val="28"/>
          <w:szCs w:val="28"/>
          <w:lang w:val="kk-KZ" w:eastAsia="kk-KZ"/>
        </w:rPr>
      </w:pPr>
    </w:p>
    <w:p w:rsidR="00167747" w:rsidRPr="005A48B9" w:rsidRDefault="00167747" w:rsidP="00167747">
      <w:pPr>
        <w:ind w:left="40" w:firstLine="500"/>
        <w:jc w:val="center"/>
        <w:rPr>
          <w:sz w:val="28"/>
          <w:szCs w:val="28"/>
          <w:lang w:val="kk-KZ"/>
        </w:rPr>
      </w:pPr>
    </w:p>
    <w:p w:rsidR="00167747" w:rsidRPr="00DB7B38" w:rsidRDefault="00167747" w:rsidP="00167747">
      <w:pPr>
        <w:ind w:left="40" w:firstLine="1094"/>
        <w:jc w:val="both"/>
        <w:rPr>
          <w:b/>
          <w:bCs/>
          <w:spacing w:val="-10"/>
          <w:sz w:val="28"/>
          <w:szCs w:val="28"/>
          <w:lang w:val="kk-KZ" w:eastAsia="kk-KZ"/>
        </w:rPr>
      </w:pPr>
      <w:r w:rsidRPr="00DB7B38">
        <w:rPr>
          <w:b/>
          <w:bCs/>
          <w:spacing w:val="-10"/>
          <w:sz w:val="28"/>
          <w:szCs w:val="28"/>
          <w:lang w:val="kk-KZ" w:eastAsia="kk-KZ"/>
        </w:rPr>
        <w:t>2.1 Қыздыру беттерінің түрлері</w:t>
      </w:r>
    </w:p>
    <w:p w:rsidR="00167747" w:rsidRPr="005A48B9" w:rsidRDefault="00167747" w:rsidP="00167747">
      <w:pPr>
        <w:ind w:left="40" w:firstLine="1094"/>
        <w:jc w:val="both"/>
        <w:rPr>
          <w:sz w:val="28"/>
          <w:szCs w:val="28"/>
          <w:lang w:val="kk-KZ"/>
        </w:rPr>
      </w:pPr>
    </w:p>
    <w:p w:rsidR="00167747" w:rsidRPr="005A48B9" w:rsidRDefault="00167747" w:rsidP="00167747">
      <w:pPr>
        <w:ind w:left="40" w:right="20" w:firstLine="1094"/>
        <w:jc w:val="both"/>
        <w:rPr>
          <w:sz w:val="28"/>
          <w:szCs w:val="28"/>
          <w:lang w:val="kk-KZ"/>
        </w:rPr>
      </w:pPr>
      <w:r w:rsidRPr="005A48B9">
        <w:rPr>
          <w:bCs/>
          <w:spacing w:val="-10"/>
          <w:sz w:val="28"/>
          <w:szCs w:val="28"/>
          <w:lang w:val="kk-KZ" w:eastAsia="kk-KZ"/>
        </w:rPr>
        <w:t>Бу қазаны бірнеше қыздыру беттерден (жылуалмастырғыштардан) тұрады: бу түзетін қыздыру беттері (қалқандар, әдіп), буды аса қыздырғыштар (шымылдықтық, ағындықтық), сулық үнемдегіштер (экономайзер), ауа қыздырғыштар. Соңғы екеуін төмен ыстықгықты қыздыру беттері дап атайды.</w:t>
      </w:r>
    </w:p>
    <w:p w:rsidR="00167747" w:rsidRDefault="00167747" w:rsidP="00167747">
      <w:pPr>
        <w:ind w:left="40" w:right="20" w:firstLine="1094"/>
        <w:jc w:val="both"/>
        <w:rPr>
          <w:bCs/>
          <w:spacing w:val="-10"/>
          <w:sz w:val="28"/>
          <w:szCs w:val="28"/>
          <w:lang w:val="kk-KZ" w:eastAsia="kk-KZ"/>
        </w:rPr>
      </w:pPr>
      <w:r w:rsidRPr="005A48B9">
        <w:rPr>
          <w:bCs/>
          <w:spacing w:val="-10"/>
          <w:sz w:val="28"/>
          <w:szCs w:val="28"/>
          <w:lang w:val="kk-KZ" w:eastAsia="kk-KZ"/>
        </w:rPr>
        <w:t>Аталған қоздыру беттерінің қазанда орналасуы 1.5-1.7-суретгерде көрсетілген.</w:t>
      </w:r>
    </w:p>
    <w:p w:rsidR="00167747" w:rsidRDefault="00167747" w:rsidP="00167747">
      <w:pPr>
        <w:ind w:left="40" w:right="20" w:firstLine="1094"/>
        <w:jc w:val="both"/>
        <w:rPr>
          <w:bCs/>
          <w:spacing w:val="-10"/>
          <w:sz w:val="28"/>
          <w:szCs w:val="28"/>
          <w:lang w:val="kk-KZ" w:eastAsia="kk-KZ"/>
        </w:rPr>
      </w:pPr>
    </w:p>
    <w:p w:rsidR="00167747" w:rsidRPr="005A48B9" w:rsidRDefault="00167747" w:rsidP="00167747">
      <w:pPr>
        <w:ind w:left="40" w:right="20" w:firstLine="1094"/>
        <w:jc w:val="both"/>
        <w:rPr>
          <w:sz w:val="28"/>
          <w:szCs w:val="28"/>
          <w:lang w:val="kk-KZ"/>
        </w:rPr>
      </w:pPr>
    </w:p>
    <w:p w:rsidR="00167747" w:rsidRPr="00DB7B38" w:rsidRDefault="00167747" w:rsidP="00167747">
      <w:pPr>
        <w:ind w:left="40" w:firstLine="1094"/>
        <w:jc w:val="both"/>
        <w:rPr>
          <w:b/>
          <w:bCs/>
          <w:spacing w:val="-10"/>
          <w:sz w:val="28"/>
          <w:szCs w:val="28"/>
          <w:lang w:val="kk-KZ" w:eastAsia="kk-KZ"/>
        </w:rPr>
      </w:pPr>
      <w:r w:rsidRPr="00DB7B38">
        <w:rPr>
          <w:b/>
          <w:bCs/>
          <w:spacing w:val="-10"/>
          <w:sz w:val="28"/>
          <w:szCs w:val="28"/>
          <w:lang w:val="kk-KZ" w:eastAsia="kk-KZ"/>
        </w:rPr>
        <w:t>2.2 Үнемдегіштер (экономайзерлер)</w:t>
      </w:r>
    </w:p>
    <w:p w:rsidR="00167747" w:rsidRPr="005A48B9" w:rsidRDefault="00167747" w:rsidP="00167747">
      <w:pPr>
        <w:ind w:left="40" w:firstLine="1094"/>
        <w:jc w:val="both"/>
        <w:rPr>
          <w:sz w:val="28"/>
          <w:szCs w:val="28"/>
          <w:lang w:val="kk-KZ"/>
        </w:rPr>
      </w:pPr>
    </w:p>
    <w:p w:rsidR="00167747" w:rsidRPr="005A48B9" w:rsidRDefault="00167747" w:rsidP="00167747">
      <w:pPr>
        <w:ind w:left="40" w:right="23" w:firstLine="1094"/>
        <w:jc w:val="both"/>
        <w:rPr>
          <w:bCs/>
          <w:spacing w:val="-10"/>
          <w:sz w:val="28"/>
          <w:szCs w:val="28"/>
          <w:lang w:val="kk-KZ" w:eastAsia="kk-KZ"/>
        </w:rPr>
      </w:pPr>
      <w:r w:rsidRPr="005A48B9">
        <w:rPr>
          <w:bCs/>
          <w:spacing w:val="-10"/>
          <w:sz w:val="28"/>
          <w:szCs w:val="28"/>
          <w:lang w:val="kk-KZ" w:eastAsia="kk-KZ"/>
        </w:rPr>
        <w:t>Сулық үнемдегіштерде қазанға</w:t>
      </w:r>
      <w:r w:rsidRPr="005A48B9">
        <w:rPr>
          <w:bCs/>
          <w:i/>
          <w:iCs/>
          <w:spacing w:val="-10"/>
          <w:sz w:val="28"/>
          <w:szCs w:val="28"/>
          <w:lang w:val="kk-KZ" w:eastAsia="kk-KZ"/>
        </w:rPr>
        <w:t xml:space="preserve"> берілетін қоректік су</w:t>
      </w:r>
      <w:r w:rsidRPr="005A48B9">
        <w:rPr>
          <w:bCs/>
          <w:spacing w:val="-10"/>
          <w:sz w:val="28"/>
          <w:szCs w:val="28"/>
          <w:lang w:val="kk-KZ" w:eastAsia="kk-KZ"/>
        </w:rPr>
        <w:t xml:space="preserve"> түтін газдарымен ағындық жылуалмасу арқылы қыздырылады. Олардың құрылмасы (конструкциясы) өте қарапайым. Үнемдегіш иірілмелі (змеевиковый) кұбырлардан тұрады және жатық (горизонталь) орналыстырылады 9 (1.5-сурет) құбырлар қайраттық қазанда болаттан істелінген сыртқы қосөресі (диаметрі) 32-ден 42 мм-ге дейін, қабырға қалыңдығы 2,5-3,5 мм. Үнемдегіштер, әдетте, көп орамды иірілмелерден тұрады. Иірілмелердің ұштары кірулік және шығулық біріктірмелермен (коллектор) қосылады (2.1</w:t>
      </w:r>
      <w:r>
        <w:rPr>
          <w:bCs/>
          <w:spacing w:val="-10"/>
          <w:sz w:val="28"/>
          <w:szCs w:val="28"/>
          <w:lang w:val="kk-KZ" w:eastAsia="kk-KZ"/>
        </w:rPr>
        <w:t xml:space="preserve"> </w:t>
      </w:r>
      <w:r w:rsidRPr="005A48B9">
        <w:rPr>
          <w:bCs/>
          <w:spacing w:val="-10"/>
          <w:sz w:val="28"/>
          <w:szCs w:val="28"/>
          <w:lang w:val="kk-KZ" w:eastAsia="kk-KZ"/>
        </w:rPr>
        <w:t>-</w:t>
      </w:r>
      <w:r>
        <w:rPr>
          <w:bCs/>
          <w:spacing w:val="-10"/>
          <w:sz w:val="28"/>
          <w:szCs w:val="28"/>
          <w:lang w:val="kk-KZ" w:eastAsia="kk-KZ"/>
        </w:rPr>
        <w:t xml:space="preserve"> </w:t>
      </w:r>
      <w:r w:rsidRPr="005A48B9">
        <w:rPr>
          <w:bCs/>
          <w:spacing w:val="-10"/>
          <w:sz w:val="28"/>
          <w:szCs w:val="28"/>
          <w:lang w:val="kk-KZ" w:eastAsia="kk-KZ"/>
        </w:rPr>
        <w:t>сурет) және биікгігі 1-1,5 м бөлек дестелср (пакеттер) құрайды. ІІайдалануға және жөндеуге ыңғайлы болу үшін дестелер бір бірінен 550-600 мм қашықтықта орналастырылады. Үнемдегіш құбырларының орналасуы әдетте шахматтық (2.3</w:t>
      </w:r>
      <w:r>
        <w:rPr>
          <w:bCs/>
          <w:spacing w:val="-10"/>
          <w:sz w:val="28"/>
          <w:szCs w:val="28"/>
          <w:lang w:val="kk-KZ" w:eastAsia="kk-KZ"/>
        </w:rPr>
        <w:t xml:space="preserve"> </w:t>
      </w:r>
      <w:r w:rsidRPr="005A48B9">
        <w:rPr>
          <w:bCs/>
          <w:spacing w:val="-10"/>
          <w:sz w:val="28"/>
          <w:szCs w:val="28"/>
          <w:lang w:val="kk-KZ" w:eastAsia="kk-KZ"/>
        </w:rPr>
        <w:t>-</w:t>
      </w:r>
      <w:r>
        <w:rPr>
          <w:bCs/>
          <w:spacing w:val="-10"/>
          <w:sz w:val="28"/>
          <w:szCs w:val="28"/>
          <w:lang w:val="kk-KZ" w:eastAsia="kk-KZ"/>
        </w:rPr>
        <w:t xml:space="preserve"> </w:t>
      </w:r>
      <w:r w:rsidRPr="005A48B9">
        <w:rPr>
          <w:bCs/>
          <w:spacing w:val="-10"/>
          <w:sz w:val="28"/>
          <w:szCs w:val="28"/>
          <w:lang w:val="kk-KZ" w:eastAsia="kk-KZ"/>
        </w:rPr>
        <w:t>сурет). Түтін газдары құбырларды жоғарыдан төмен қарай көлденең ағыстайды. Үнемдегіште су төменнен жоғары қарай түтін газдарының қозғалу бағытына қарсы қозғалады. Құбырдағы су жылдамдығы 0,4&lt;υ&lt;2 м/с аралығында жатады.</w:t>
      </w:r>
    </w:p>
    <w:p w:rsidR="00167747" w:rsidRPr="005A48B9" w:rsidRDefault="00167747" w:rsidP="00167747">
      <w:pPr>
        <w:ind w:left="20" w:right="60" w:firstLine="1094"/>
        <w:jc w:val="both"/>
        <w:rPr>
          <w:sz w:val="28"/>
          <w:szCs w:val="28"/>
          <w:lang w:val="kk-KZ"/>
        </w:rPr>
      </w:pPr>
      <w:r w:rsidRPr="005A48B9">
        <w:rPr>
          <w:bCs/>
          <w:spacing w:val="-10"/>
          <w:sz w:val="28"/>
          <w:szCs w:val="28"/>
          <w:lang w:val="kk-KZ" w:eastAsia="kk-KZ"/>
        </w:rPr>
        <w:t>Үнемдегіштер су қайнамаса</w:t>
      </w:r>
      <w:r w:rsidRPr="005A48B9">
        <w:rPr>
          <w:bCs/>
          <w:i/>
          <w:iCs/>
          <w:spacing w:val="-10"/>
          <w:sz w:val="28"/>
          <w:szCs w:val="28"/>
          <w:lang w:val="kk-KZ" w:eastAsia="kk-KZ"/>
        </w:rPr>
        <w:t xml:space="preserve"> қайнамайтын,</w:t>
      </w:r>
      <w:r w:rsidRPr="005A48B9">
        <w:rPr>
          <w:bCs/>
          <w:spacing w:val="-10"/>
          <w:sz w:val="28"/>
          <w:szCs w:val="28"/>
          <w:lang w:val="kk-KZ" w:eastAsia="kk-KZ"/>
        </w:rPr>
        <w:t xml:space="preserve"> ал су қайнаса</w:t>
      </w:r>
      <w:r w:rsidRPr="005A48B9">
        <w:rPr>
          <w:bCs/>
          <w:i/>
          <w:iCs/>
          <w:spacing w:val="-10"/>
          <w:sz w:val="28"/>
          <w:szCs w:val="28"/>
          <w:lang w:val="kk-KZ" w:eastAsia="kk-KZ"/>
        </w:rPr>
        <w:t xml:space="preserve"> қайнайтын </w:t>
      </w:r>
      <w:r w:rsidRPr="005A48B9">
        <w:rPr>
          <w:bCs/>
          <w:spacing w:val="-10"/>
          <w:sz w:val="28"/>
          <w:szCs w:val="28"/>
          <w:lang w:val="kk-KZ" w:eastAsia="kk-KZ"/>
        </w:rPr>
        <w:t>деп аталады.</w:t>
      </w:r>
    </w:p>
    <w:p w:rsidR="00167747" w:rsidRPr="005A48B9" w:rsidRDefault="00167747" w:rsidP="00167747">
      <w:pPr>
        <w:ind w:left="20" w:right="60" w:firstLine="1094"/>
        <w:jc w:val="both"/>
        <w:rPr>
          <w:sz w:val="28"/>
          <w:szCs w:val="28"/>
          <w:lang w:val="kk-KZ"/>
        </w:rPr>
      </w:pPr>
      <w:r w:rsidRPr="005A48B9">
        <w:rPr>
          <w:bCs/>
          <w:spacing w:val="-10"/>
          <w:sz w:val="28"/>
          <w:szCs w:val="28"/>
          <w:lang w:val="kk-KZ" w:eastAsia="kk-KZ"/>
        </w:rPr>
        <w:t>2.1</w:t>
      </w:r>
      <w:r>
        <w:rPr>
          <w:bCs/>
          <w:spacing w:val="-10"/>
          <w:sz w:val="28"/>
          <w:szCs w:val="28"/>
          <w:lang w:val="kk-KZ" w:eastAsia="kk-KZ"/>
        </w:rPr>
        <w:t xml:space="preserve"> </w:t>
      </w:r>
      <w:r w:rsidRPr="005A48B9">
        <w:rPr>
          <w:bCs/>
          <w:spacing w:val="-10"/>
          <w:sz w:val="28"/>
          <w:szCs w:val="28"/>
          <w:lang w:val="kk-KZ" w:eastAsia="kk-KZ"/>
        </w:rPr>
        <w:t>в - суретте құбырларды ұшпа күлден және толық жанбаған кокс бөлшектерінен болатын түрпілік тозудан (абразивный износ) қорғау</w:t>
      </w:r>
      <w:r w:rsidRPr="005A48B9">
        <w:rPr>
          <w:sz w:val="28"/>
          <w:szCs w:val="28"/>
          <w:lang w:val="kk-KZ"/>
        </w:rPr>
        <w:t xml:space="preserve"> </w:t>
      </w:r>
      <w:r w:rsidRPr="005A48B9">
        <w:rPr>
          <w:bCs/>
          <w:spacing w:val="-10"/>
          <w:sz w:val="28"/>
          <w:szCs w:val="28"/>
          <w:lang w:val="kk-KZ" w:eastAsia="kk-KZ"/>
        </w:rPr>
        <w:t>тәсілдері көрсетілген. Әдетте ең қарқынды тозу бірінші қатардағы дестелер құбырларында газ ағын бағытына 40-45°С-тағы екі нүктеде болады. Бұл жағдайда осы нүктелерде құбыр бойынша болат шыбықтарды пісірістіру жақсы нәтиже береді. Шыбықтар ағыстауды және күл бөлшектерірін ұшу бағытын өзгертеді. 2.1в-суретте қауіпті аймақты болат жабынмен қорғау көрсетілген.</w:t>
      </w:r>
    </w:p>
    <w:p w:rsidR="00167747" w:rsidRPr="005A48B9" w:rsidRDefault="00167747" w:rsidP="00167747">
      <w:pPr>
        <w:ind w:left="20" w:right="60" w:firstLine="1094"/>
        <w:jc w:val="both"/>
        <w:rPr>
          <w:sz w:val="28"/>
          <w:szCs w:val="28"/>
          <w:lang w:val="kk-KZ"/>
        </w:rPr>
      </w:pPr>
      <w:r w:rsidRPr="005A48B9">
        <w:rPr>
          <w:bCs/>
          <w:spacing w:val="-10"/>
          <w:sz w:val="28"/>
          <w:szCs w:val="28"/>
          <w:lang w:val="kk-KZ" w:eastAsia="kk-KZ"/>
        </w:rPr>
        <w:t>2.2 - суретте үнемдегіштерге қорек суын әкелудің екі тәсілі көрсетілген: бір жағынан және екі жағынан әкелу.</w:t>
      </w:r>
    </w:p>
    <w:p w:rsidR="00167747" w:rsidRPr="005A48B9" w:rsidRDefault="00167747" w:rsidP="00167747">
      <w:pPr>
        <w:ind w:left="20" w:right="60" w:firstLine="1094"/>
        <w:jc w:val="both"/>
        <w:rPr>
          <w:sz w:val="28"/>
          <w:szCs w:val="28"/>
          <w:lang w:val="kk-KZ"/>
        </w:rPr>
      </w:pPr>
      <w:r w:rsidRPr="005A48B9">
        <w:rPr>
          <w:bCs/>
          <w:spacing w:val="-10"/>
          <w:sz w:val="28"/>
          <w:szCs w:val="28"/>
          <w:lang w:val="kk-KZ" w:eastAsia="kk-KZ"/>
        </w:rPr>
        <w:t xml:space="preserve">Қорек суын үнемдегішке бір жағынан әкелгенде (2.2а-сурет) ағындық шахтада үнемдегіш иірілмелері қазандық шебіне (фронт котла) тіқ, ал екі жағынан әкелгенде қазандық шебіне қатарлас (параллель) орналасады. Бірінші тәсілді күлді қолдану күлі жоқ отындар (мазут, газ, ағаш, шымтезек) үшін мүмкін. Бұл тәсілді күлді отындар үшін пайдаланғанда дестенің барлық ирілмелері түрпілік тозады. </w:t>
      </w:r>
      <w:r w:rsidRPr="005A48B9">
        <w:rPr>
          <w:bCs/>
          <w:spacing w:val="-10"/>
          <w:sz w:val="28"/>
          <w:szCs w:val="28"/>
          <w:lang w:val="kk-KZ" w:eastAsia="kk-KZ"/>
        </w:rPr>
        <w:lastRenderedPageBreak/>
        <w:t xml:space="preserve">Екінші тәсілді қолданғанда </w:t>
      </w:r>
      <w:r w:rsidRPr="005A48B9">
        <w:rPr>
          <w:sz w:val="28"/>
          <w:szCs w:val="28"/>
          <w:lang w:val="kk-KZ" w:eastAsia="kk-KZ"/>
        </w:rPr>
        <w:t>тек</w:t>
      </w:r>
      <w:r w:rsidRPr="005A48B9">
        <w:rPr>
          <w:bCs/>
          <w:spacing w:val="-10"/>
          <w:sz w:val="28"/>
          <w:szCs w:val="28"/>
          <w:lang w:val="kk-KZ" w:eastAsia="kk-KZ"/>
        </w:rPr>
        <w:t xml:space="preserve"> бірнеше шеткі иірілмелер ғаана тозады, олар жөндеу кезінде ауыстырылады.</w:t>
      </w:r>
    </w:p>
    <w:p w:rsidR="00167747" w:rsidRPr="005A48B9" w:rsidRDefault="00167747" w:rsidP="00167747">
      <w:pPr>
        <w:ind w:left="20" w:right="60" w:firstLine="1094"/>
        <w:jc w:val="both"/>
        <w:rPr>
          <w:sz w:val="28"/>
          <w:szCs w:val="28"/>
          <w:lang w:val="kk-KZ"/>
        </w:rPr>
      </w:pPr>
      <w:r w:rsidRPr="005A48B9">
        <w:rPr>
          <w:bCs/>
          <w:spacing w:val="-10"/>
          <w:sz w:val="28"/>
          <w:szCs w:val="28"/>
          <w:lang w:val="kk-KZ" w:eastAsia="kk-KZ"/>
        </w:rPr>
        <w:t>Газ жағынан жылу қабылдауды қарқындату үшін қанатты (плавниковые) (2.3</w:t>
      </w:r>
      <w:r>
        <w:rPr>
          <w:bCs/>
          <w:spacing w:val="-10"/>
          <w:sz w:val="28"/>
          <w:szCs w:val="28"/>
          <w:lang w:val="kk-KZ" w:eastAsia="kk-KZ"/>
        </w:rPr>
        <w:t xml:space="preserve"> </w:t>
      </w:r>
      <w:r w:rsidRPr="005A48B9">
        <w:rPr>
          <w:bCs/>
          <w:spacing w:val="-10"/>
          <w:sz w:val="28"/>
          <w:szCs w:val="28"/>
          <w:lang w:val="kk-KZ" w:eastAsia="kk-KZ"/>
        </w:rPr>
        <w:t>а-сурет) және жарғақты (мембранные) (2.3</w:t>
      </w:r>
      <w:r>
        <w:rPr>
          <w:bCs/>
          <w:spacing w:val="-10"/>
          <w:sz w:val="28"/>
          <w:szCs w:val="28"/>
          <w:lang w:val="kk-KZ" w:eastAsia="kk-KZ"/>
        </w:rPr>
        <w:t xml:space="preserve"> </w:t>
      </w:r>
      <w:r w:rsidRPr="005A48B9">
        <w:rPr>
          <w:bCs/>
          <w:spacing w:val="-10"/>
          <w:sz w:val="28"/>
          <w:szCs w:val="28"/>
          <w:lang w:val="kk-KZ" w:eastAsia="kk-KZ"/>
        </w:rPr>
        <w:t xml:space="preserve">б-сурет) құбырлардан жасалған үнемдегіштер қолданылады. Қанаттар мен жарғақгар газ жағынан қыздыру беттерін үлкейтеді және </w:t>
      </w:r>
      <w:r w:rsidRPr="005A48B9">
        <w:rPr>
          <w:bCs/>
          <w:i/>
          <w:spacing w:val="-10"/>
          <w:sz w:val="28"/>
          <w:szCs w:val="28"/>
          <w:lang w:val="kk-KZ" w:eastAsia="kk-KZ"/>
        </w:rPr>
        <w:t>30</w:t>
      </w:r>
      <w:r w:rsidRPr="005A48B9">
        <w:rPr>
          <w:bCs/>
          <w:i/>
          <w:iCs/>
          <w:spacing w:val="-10"/>
          <w:sz w:val="28"/>
          <w:szCs w:val="28"/>
          <w:lang w:val="kk-KZ" w:eastAsia="kk-KZ"/>
        </w:rPr>
        <w:t xml:space="preserve">%-ға </w:t>
      </w:r>
      <w:r w:rsidRPr="005A48B9">
        <w:rPr>
          <w:bCs/>
          <w:spacing w:val="-10"/>
          <w:sz w:val="28"/>
          <w:szCs w:val="28"/>
          <w:lang w:val="kk-KZ" w:eastAsia="kk-KZ"/>
        </w:rPr>
        <w:t>(пайызға) дейін меншікгі метал шығынын төмсндетеді.</w:t>
      </w:r>
    </w:p>
    <w:p w:rsidR="00167747" w:rsidRDefault="00167747" w:rsidP="00167747">
      <w:pPr>
        <w:ind w:left="20" w:firstLine="1094"/>
        <w:jc w:val="both"/>
        <w:rPr>
          <w:bCs/>
          <w:spacing w:val="-10"/>
          <w:sz w:val="28"/>
          <w:szCs w:val="28"/>
          <w:lang w:val="kk-KZ" w:eastAsia="kk-KZ"/>
        </w:rPr>
      </w:pPr>
    </w:p>
    <w:p w:rsidR="00167747" w:rsidRDefault="00167747" w:rsidP="00167747">
      <w:pPr>
        <w:ind w:left="20" w:firstLine="1094"/>
        <w:jc w:val="both"/>
        <w:rPr>
          <w:bCs/>
          <w:spacing w:val="-10"/>
          <w:sz w:val="28"/>
          <w:szCs w:val="28"/>
          <w:lang w:val="kk-KZ" w:eastAsia="kk-KZ"/>
        </w:rPr>
      </w:pPr>
    </w:p>
    <w:p w:rsidR="00167747" w:rsidRPr="00E235BA" w:rsidRDefault="00167747" w:rsidP="00167747">
      <w:pPr>
        <w:ind w:left="20" w:firstLine="1094"/>
        <w:jc w:val="both"/>
        <w:rPr>
          <w:b/>
          <w:bCs/>
          <w:spacing w:val="-10"/>
          <w:sz w:val="28"/>
          <w:szCs w:val="28"/>
          <w:lang w:val="kk-KZ" w:eastAsia="kk-KZ"/>
        </w:rPr>
      </w:pPr>
      <w:r w:rsidRPr="00E235BA">
        <w:rPr>
          <w:b/>
          <w:bCs/>
          <w:spacing w:val="-10"/>
          <w:sz w:val="28"/>
          <w:szCs w:val="28"/>
          <w:lang w:val="kk-KZ" w:eastAsia="kk-KZ"/>
        </w:rPr>
        <w:t>2.3 Бу түзетін қыздыру беттері</w:t>
      </w:r>
    </w:p>
    <w:p w:rsidR="00167747" w:rsidRPr="005A48B9" w:rsidRDefault="00167747" w:rsidP="00167747">
      <w:pPr>
        <w:ind w:left="20" w:firstLine="1094"/>
        <w:jc w:val="both"/>
        <w:rPr>
          <w:sz w:val="28"/>
          <w:szCs w:val="28"/>
          <w:lang w:val="kk-KZ"/>
        </w:rPr>
      </w:pPr>
    </w:p>
    <w:p w:rsidR="00167747" w:rsidRPr="005A48B9" w:rsidRDefault="00167747" w:rsidP="00167747">
      <w:pPr>
        <w:ind w:left="20" w:right="60" w:firstLine="1094"/>
        <w:jc w:val="both"/>
        <w:rPr>
          <w:sz w:val="28"/>
          <w:szCs w:val="28"/>
          <w:lang w:val="kk-KZ"/>
        </w:rPr>
      </w:pPr>
      <w:r w:rsidRPr="005A48B9">
        <w:rPr>
          <w:bCs/>
          <w:spacing w:val="-10"/>
          <w:sz w:val="28"/>
          <w:szCs w:val="28"/>
          <w:lang w:val="kk-KZ" w:eastAsia="kk-KZ"/>
        </w:rPr>
        <w:t>Үнемдегіште қыздырылған қоректік су бу түзетін (буландырғыш) қыздыру беттеріне келеді.</w:t>
      </w:r>
    </w:p>
    <w:p w:rsidR="00167747" w:rsidRDefault="00167747" w:rsidP="00167747">
      <w:pPr>
        <w:ind w:left="20" w:right="60" w:firstLine="1094"/>
        <w:jc w:val="both"/>
        <w:rPr>
          <w:bCs/>
          <w:spacing w:val="-10"/>
          <w:sz w:val="28"/>
          <w:szCs w:val="28"/>
          <w:lang w:val="kk-KZ" w:eastAsia="kk-KZ"/>
        </w:rPr>
      </w:pPr>
      <w:r w:rsidRPr="005A48B9">
        <w:rPr>
          <w:bCs/>
          <w:i/>
          <w:iCs/>
          <w:spacing w:val="-10"/>
          <w:sz w:val="28"/>
          <w:szCs w:val="28"/>
          <w:lang w:val="kk-KZ" w:eastAsia="kk-KZ"/>
        </w:rPr>
        <w:t xml:space="preserve">Бу </w:t>
      </w:r>
      <w:r w:rsidRPr="005A48B9">
        <w:rPr>
          <w:bCs/>
          <w:iCs/>
          <w:spacing w:val="-10"/>
          <w:sz w:val="28"/>
          <w:szCs w:val="28"/>
          <w:lang w:val="kk-KZ" w:eastAsia="kk-KZ"/>
        </w:rPr>
        <w:t>түзетін беттерде</w:t>
      </w:r>
      <w:r w:rsidRPr="005A48B9">
        <w:rPr>
          <w:bCs/>
          <w:spacing w:val="-10"/>
          <w:sz w:val="28"/>
          <w:szCs w:val="28"/>
          <w:lang w:val="kk-KZ" w:eastAsia="kk-KZ"/>
        </w:rPr>
        <w:t xml:space="preserve"> су буланады және</w:t>
      </w:r>
      <w:r w:rsidRPr="005A48B9">
        <w:rPr>
          <w:bCs/>
          <w:smallCaps/>
          <w:spacing w:val="-10"/>
          <w:sz w:val="28"/>
          <w:szCs w:val="28"/>
          <w:lang w:val="kk-KZ" w:eastAsia="kk-KZ"/>
        </w:rPr>
        <w:t xml:space="preserve"> </w:t>
      </w:r>
      <w:r w:rsidRPr="005A48B9">
        <w:rPr>
          <w:bCs/>
          <w:spacing w:val="-10"/>
          <w:sz w:val="28"/>
          <w:szCs w:val="28"/>
          <w:lang w:val="kk-KZ" w:eastAsia="kk-KZ"/>
        </w:rPr>
        <w:t xml:space="preserve"> жиі су қайнау ыстықғына дейін қыздырылады. Бу түзетін беттерге ыстық ошақ газдарымен ағысталатын құбырлардың</w:t>
      </w:r>
      <w:r w:rsidRPr="005A48B9">
        <w:rPr>
          <w:bCs/>
          <w:i/>
          <w:iCs/>
          <w:spacing w:val="-10"/>
          <w:sz w:val="28"/>
          <w:szCs w:val="28"/>
          <w:lang w:val="kk-KZ" w:eastAsia="kk-KZ"/>
        </w:rPr>
        <w:t xml:space="preserve"> қазандық шоғы</w:t>
      </w:r>
      <w:r w:rsidRPr="005A48B9">
        <w:rPr>
          <w:bCs/>
          <w:spacing w:val="-10"/>
          <w:sz w:val="28"/>
          <w:szCs w:val="28"/>
          <w:lang w:val="kk-KZ" w:eastAsia="kk-KZ"/>
        </w:rPr>
        <w:t xml:space="preserve"> (пучок) (2.4а-сурет), жартылай сеулелік бет газдардың ошақтан шығуындағы әдіп (фестон) (2.4в-сурет), сәулелік қыдырылатын қабырғалық</w:t>
      </w:r>
      <w:r w:rsidRPr="005A48B9">
        <w:rPr>
          <w:bCs/>
          <w:i/>
          <w:iCs/>
          <w:spacing w:val="-10"/>
          <w:sz w:val="28"/>
          <w:szCs w:val="28"/>
          <w:lang w:val="kk-KZ" w:eastAsia="kk-KZ"/>
        </w:rPr>
        <w:t xml:space="preserve"> </w:t>
      </w:r>
      <w:r w:rsidRPr="005A48B9">
        <w:rPr>
          <w:bCs/>
          <w:iCs/>
          <w:spacing w:val="-10"/>
          <w:sz w:val="28"/>
          <w:szCs w:val="28"/>
          <w:lang w:val="kk-KZ" w:eastAsia="kk-KZ"/>
        </w:rPr>
        <w:t>ошақтық  қалқандар</w:t>
      </w:r>
      <w:r w:rsidRPr="005A48B9">
        <w:rPr>
          <w:bCs/>
          <w:spacing w:val="-10"/>
          <w:sz w:val="28"/>
          <w:szCs w:val="28"/>
          <w:lang w:val="kk-KZ" w:eastAsia="kk-KZ"/>
        </w:rPr>
        <w:t xml:space="preserve"> (топочные экраны) (2.4б – сурет) жатады.</w:t>
      </w:r>
    </w:p>
    <w:p w:rsidR="00167747" w:rsidRPr="005A48B9" w:rsidRDefault="00167747" w:rsidP="00167747">
      <w:pPr>
        <w:ind w:left="20" w:right="60" w:firstLine="1094"/>
        <w:jc w:val="both"/>
        <w:rPr>
          <w:sz w:val="28"/>
          <w:szCs w:val="28"/>
          <w:lang w:val="kk-KZ"/>
        </w:rPr>
      </w:pPr>
    </w:p>
    <w:p w:rsidR="00167747" w:rsidRDefault="00167747" w:rsidP="00167747">
      <w:pPr>
        <w:ind w:left="40" w:right="20" w:firstLine="520"/>
        <w:jc w:val="center"/>
        <w:rPr>
          <w:sz w:val="28"/>
          <w:szCs w:val="28"/>
        </w:rPr>
      </w:pPr>
      <w:r>
        <w:rPr>
          <w:noProof/>
          <w:sz w:val="28"/>
          <w:szCs w:val="28"/>
        </w:rPr>
        <w:drawing>
          <wp:inline distT="0" distB="0" distL="0" distR="0">
            <wp:extent cx="4995545" cy="2374900"/>
            <wp:effectExtent l="19050" t="0" r="0" b="0"/>
            <wp:docPr id="1" name="Рисунок 12" descr="Изображение 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Изображение 042"/>
                    <pic:cNvPicPr>
                      <a:picLocks noChangeAspect="1" noChangeArrowheads="1"/>
                    </pic:cNvPicPr>
                  </pic:nvPicPr>
                  <pic:blipFill>
                    <a:blip r:embed="rId5"/>
                    <a:srcRect/>
                    <a:stretch>
                      <a:fillRect/>
                    </a:stretch>
                  </pic:blipFill>
                  <pic:spPr bwMode="auto">
                    <a:xfrm>
                      <a:off x="0" y="0"/>
                      <a:ext cx="4995545" cy="2374900"/>
                    </a:xfrm>
                    <a:prstGeom prst="rect">
                      <a:avLst/>
                    </a:prstGeom>
                    <a:noFill/>
                    <a:ln w="9525">
                      <a:noFill/>
                      <a:miter lim="800000"/>
                      <a:headEnd/>
                      <a:tailEnd/>
                    </a:ln>
                  </pic:spPr>
                </pic:pic>
              </a:graphicData>
            </a:graphic>
          </wp:inline>
        </w:drawing>
      </w:r>
    </w:p>
    <w:p w:rsidR="00167747" w:rsidRPr="005A48B9" w:rsidRDefault="00167747" w:rsidP="00167747">
      <w:pPr>
        <w:ind w:left="40" w:right="20" w:firstLine="520"/>
        <w:jc w:val="center"/>
        <w:rPr>
          <w:sz w:val="28"/>
          <w:szCs w:val="28"/>
          <w:lang w:val="kk-KZ"/>
        </w:rPr>
      </w:pPr>
    </w:p>
    <w:p w:rsidR="00167747" w:rsidRDefault="00167747" w:rsidP="00167747">
      <w:pPr>
        <w:ind w:left="40" w:right="20" w:firstLine="1094"/>
        <w:jc w:val="both"/>
        <w:rPr>
          <w:sz w:val="28"/>
          <w:szCs w:val="28"/>
          <w:lang w:val="kk-KZ"/>
        </w:rPr>
      </w:pPr>
      <w:r w:rsidRPr="005A48B9">
        <w:rPr>
          <w:sz w:val="28"/>
          <w:szCs w:val="28"/>
          <w:lang w:val="kk-KZ"/>
        </w:rPr>
        <w:t>1</w:t>
      </w:r>
      <w:r>
        <w:rPr>
          <w:sz w:val="28"/>
          <w:szCs w:val="28"/>
          <w:lang w:val="kk-KZ"/>
        </w:rPr>
        <w:t xml:space="preserve"> </w:t>
      </w:r>
      <w:r w:rsidRPr="005A48B9">
        <w:rPr>
          <w:sz w:val="28"/>
          <w:szCs w:val="28"/>
          <w:lang w:val="kk-KZ"/>
        </w:rPr>
        <w:t>- қорек суының кіруі; 2</w:t>
      </w:r>
      <w:r>
        <w:rPr>
          <w:sz w:val="28"/>
          <w:szCs w:val="28"/>
          <w:lang w:val="kk-KZ"/>
        </w:rPr>
        <w:t xml:space="preserve"> </w:t>
      </w:r>
      <w:r w:rsidRPr="005A48B9">
        <w:rPr>
          <w:sz w:val="28"/>
          <w:szCs w:val="28"/>
          <w:lang w:val="kk-KZ"/>
        </w:rPr>
        <w:t>- қыздырылған судың шығуы; 3</w:t>
      </w:r>
      <w:r>
        <w:rPr>
          <w:sz w:val="28"/>
          <w:szCs w:val="28"/>
          <w:lang w:val="kk-KZ"/>
        </w:rPr>
        <w:t xml:space="preserve"> </w:t>
      </w:r>
      <w:r w:rsidRPr="005A48B9">
        <w:rPr>
          <w:sz w:val="28"/>
          <w:szCs w:val="28"/>
          <w:lang w:val="kk-KZ"/>
        </w:rPr>
        <w:t>- иірмелер; 4</w:t>
      </w:r>
      <w:r>
        <w:rPr>
          <w:sz w:val="28"/>
          <w:szCs w:val="28"/>
          <w:lang w:val="kk-KZ"/>
        </w:rPr>
        <w:t xml:space="preserve"> </w:t>
      </w:r>
      <w:r w:rsidRPr="005A48B9">
        <w:rPr>
          <w:sz w:val="28"/>
          <w:szCs w:val="28"/>
          <w:lang w:val="kk-KZ"/>
        </w:rPr>
        <w:t>- таяныштық тіректер; 5</w:t>
      </w:r>
      <w:r>
        <w:rPr>
          <w:sz w:val="28"/>
          <w:szCs w:val="28"/>
          <w:lang w:val="kk-KZ"/>
        </w:rPr>
        <w:t xml:space="preserve"> </w:t>
      </w:r>
      <w:r w:rsidRPr="005A48B9">
        <w:rPr>
          <w:sz w:val="28"/>
          <w:szCs w:val="28"/>
          <w:lang w:val="kk-KZ"/>
        </w:rPr>
        <w:t>- жатық жолдарға кіруі; 6</w:t>
      </w:r>
      <w:r>
        <w:rPr>
          <w:sz w:val="28"/>
          <w:szCs w:val="28"/>
          <w:lang w:val="kk-KZ"/>
        </w:rPr>
        <w:t xml:space="preserve"> </w:t>
      </w:r>
      <w:r w:rsidRPr="005A48B9">
        <w:rPr>
          <w:sz w:val="28"/>
          <w:szCs w:val="28"/>
          <w:lang w:val="kk-KZ"/>
        </w:rPr>
        <w:t>- бүйір қабырғаның қаптауы; 7</w:t>
      </w:r>
      <w:r>
        <w:rPr>
          <w:sz w:val="28"/>
          <w:szCs w:val="28"/>
          <w:lang w:val="kk-KZ"/>
        </w:rPr>
        <w:t xml:space="preserve"> </w:t>
      </w:r>
      <w:r w:rsidRPr="005A48B9">
        <w:rPr>
          <w:sz w:val="28"/>
          <w:szCs w:val="28"/>
          <w:lang w:val="kk-KZ"/>
        </w:rPr>
        <w:t>- сақтандырғыш шыбықтар; 8</w:t>
      </w:r>
      <w:r>
        <w:rPr>
          <w:sz w:val="28"/>
          <w:szCs w:val="28"/>
          <w:lang w:val="kk-KZ"/>
        </w:rPr>
        <w:t xml:space="preserve"> </w:t>
      </w:r>
      <w:r w:rsidRPr="005A48B9">
        <w:rPr>
          <w:sz w:val="28"/>
          <w:szCs w:val="28"/>
          <w:lang w:val="kk-KZ"/>
        </w:rPr>
        <w:t>- шыбықсыз құбырдың тозу көрінісі; 9</w:t>
      </w:r>
      <w:r>
        <w:rPr>
          <w:sz w:val="28"/>
          <w:szCs w:val="28"/>
          <w:lang w:val="kk-KZ"/>
        </w:rPr>
        <w:t xml:space="preserve"> </w:t>
      </w:r>
      <w:r w:rsidRPr="005A48B9">
        <w:rPr>
          <w:sz w:val="28"/>
          <w:szCs w:val="28"/>
          <w:lang w:val="kk-KZ"/>
        </w:rPr>
        <w:t>- қорғау жабыны; 10</w:t>
      </w:r>
      <w:r>
        <w:rPr>
          <w:sz w:val="28"/>
          <w:szCs w:val="28"/>
          <w:lang w:val="kk-KZ"/>
        </w:rPr>
        <w:t xml:space="preserve"> </w:t>
      </w:r>
      <w:r w:rsidRPr="005A48B9">
        <w:rPr>
          <w:sz w:val="28"/>
          <w:szCs w:val="28"/>
          <w:lang w:val="kk-KZ"/>
        </w:rPr>
        <w:t>- қосу құбыршасы.</w:t>
      </w:r>
    </w:p>
    <w:p w:rsidR="00167747" w:rsidRDefault="00167747" w:rsidP="00167747">
      <w:pPr>
        <w:ind w:left="40" w:right="20" w:firstLine="1094"/>
        <w:jc w:val="both"/>
        <w:rPr>
          <w:sz w:val="28"/>
          <w:szCs w:val="28"/>
          <w:lang w:val="kk-KZ"/>
        </w:rPr>
      </w:pPr>
    </w:p>
    <w:p w:rsidR="00167747" w:rsidRDefault="00167747" w:rsidP="00167747">
      <w:pPr>
        <w:ind w:left="40" w:right="20" w:firstLine="1094"/>
        <w:jc w:val="center"/>
        <w:rPr>
          <w:sz w:val="28"/>
          <w:szCs w:val="28"/>
          <w:lang w:val="kk-KZ"/>
        </w:rPr>
      </w:pPr>
      <w:r>
        <w:rPr>
          <w:sz w:val="28"/>
          <w:szCs w:val="28"/>
          <w:lang w:val="kk-KZ"/>
        </w:rPr>
        <w:t>С</w:t>
      </w:r>
      <w:r w:rsidRPr="005A48B9">
        <w:rPr>
          <w:sz w:val="28"/>
          <w:szCs w:val="28"/>
          <w:lang w:val="kk-KZ"/>
        </w:rPr>
        <w:t>урет 2.1</w:t>
      </w:r>
      <w:r>
        <w:rPr>
          <w:sz w:val="28"/>
          <w:szCs w:val="28"/>
          <w:lang w:val="kk-KZ"/>
        </w:rPr>
        <w:t xml:space="preserve"> - </w:t>
      </w:r>
      <w:r w:rsidRPr="005A48B9">
        <w:rPr>
          <w:sz w:val="28"/>
          <w:szCs w:val="28"/>
          <w:lang w:val="kk-KZ"/>
        </w:rPr>
        <w:t>Болат үнемдегіштің құбырлық де</w:t>
      </w:r>
      <w:r>
        <w:rPr>
          <w:sz w:val="28"/>
          <w:szCs w:val="28"/>
          <w:lang w:val="kk-KZ"/>
        </w:rPr>
        <w:t>стесінің, түйіндері (узлы) мен бөлшектернің құрылмасы</w:t>
      </w:r>
    </w:p>
    <w:p w:rsidR="00167747" w:rsidRPr="005A48B9" w:rsidRDefault="00167747" w:rsidP="00167747">
      <w:pPr>
        <w:ind w:left="40" w:right="20" w:firstLine="1094"/>
        <w:jc w:val="both"/>
        <w:rPr>
          <w:sz w:val="28"/>
          <w:szCs w:val="28"/>
          <w:lang w:val="kk-KZ"/>
        </w:rPr>
      </w:pPr>
    </w:p>
    <w:p w:rsidR="00167747" w:rsidRPr="005A48B9" w:rsidRDefault="00167747" w:rsidP="00167747">
      <w:pPr>
        <w:tabs>
          <w:tab w:val="left" w:pos="1278"/>
        </w:tabs>
        <w:ind w:left="40" w:right="40" w:firstLine="1094"/>
        <w:jc w:val="both"/>
        <w:rPr>
          <w:spacing w:val="-10"/>
          <w:sz w:val="28"/>
          <w:szCs w:val="28"/>
          <w:lang w:val="kk-KZ" w:eastAsia="kk-KZ"/>
        </w:rPr>
      </w:pPr>
      <w:r w:rsidRPr="005A48B9">
        <w:rPr>
          <w:spacing w:val="-10"/>
          <w:sz w:val="28"/>
          <w:szCs w:val="28"/>
          <w:lang w:val="kk-KZ" w:eastAsia="kk-KZ"/>
        </w:rPr>
        <w:t>Қазіргі барлық қайраттық қазандар қалқандармен жабдықталады. Қалқандар ошақтың төрт қабырғасында болады. Олар</w:t>
      </w:r>
      <w:r w:rsidRPr="005A48B9">
        <w:rPr>
          <w:spacing w:val="-10"/>
          <w:sz w:val="28"/>
          <w:szCs w:val="28"/>
          <w:lang w:val="kk-KZ" w:eastAsia="kk-KZ"/>
        </w:rPr>
        <w:tab/>
        <w:t>құбырлардан</w:t>
      </w:r>
      <w:r w:rsidRPr="005A48B9">
        <w:rPr>
          <w:sz w:val="28"/>
          <w:szCs w:val="28"/>
          <w:lang w:val="kk-KZ"/>
        </w:rPr>
        <w:t xml:space="preserve"> </w:t>
      </w:r>
      <w:r w:rsidRPr="005A48B9">
        <w:rPr>
          <w:spacing w:val="-10"/>
          <w:sz w:val="28"/>
          <w:szCs w:val="28"/>
          <w:lang w:val="kk-KZ" w:eastAsia="kk-KZ"/>
        </w:rPr>
        <w:t>тұрады. Құбыр ішінде су буланады.</w:t>
      </w:r>
      <w:r w:rsidRPr="005A48B9">
        <w:rPr>
          <w:spacing w:val="-10"/>
          <w:sz w:val="28"/>
          <w:szCs w:val="28"/>
          <w:lang w:val="kk-KZ" w:eastAsia="kk-KZ"/>
        </w:rPr>
        <w:tab/>
        <w:t>Жылуды</w:t>
      </w:r>
      <w:r w:rsidRPr="005A48B9">
        <w:rPr>
          <w:sz w:val="28"/>
          <w:szCs w:val="28"/>
          <w:lang w:val="kk-KZ"/>
        </w:rPr>
        <w:t xml:space="preserve"> </w:t>
      </w:r>
      <w:r w:rsidRPr="005A48B9">
        <w:rPr>
          <w:spacing w:val="-10"/>
          <w:sz w:val="28"/>
          <w:szCs w:val="28"/>
          <w:lang w:val="kk-KZ" w:eastAsia="kk-KZ"/>
        </w:rPr>
        <w:t>сәулелік жылуалмасу арқылы тікелей алаудан (факел) не жоғары ыстықтықты жану өнімдерінен алады.</w:t>
      </w:r>
    </w:p>
    <w:p w:rsidR="00167747" w:rsidRDefault="00167747" w:rsidP="00167747">
      <w:pPr>
        <w:tabs>
          <w:tab w:val="left" w:pos="1278"/>
        </w:tabs>
        <w:ind w:left="40" w:right="40"/>
        <w:jc w:val="center"/>
        <w:rPr>
          <w:sz w:val="28"/>
          <w:szCs w:val="28"/>
        </w:rPr>
      </w:pPr>
      <w:r>
        <w:rPr>
          <w:noProof/>
          <w:sz w:val="28"/>
          <w:szCs w:val="28"/>
        </w:rPr>
        <w:lastRenderedPageBreak/>
        <w:drawing>
          <wp:inline distT="0" distB="0" distL="0" distR="0">
            <wp:extent cx="2966085" cy="1862455"/>
            <wp:effectExtent l="19050" t="0" r="5715" b="0"/>
            <wp:docPr id="2" name="Рисунок 13" descr="Изображение 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Изображение 042"/>
                    <pic:cNvPicPr>
                      <a:picLocks noChangeAspect="1" noChangeArrowheads="1"/>
                    </pic:cNvPicPr>
                  </pic:nvPicPr>
                  <pic:blipFill>
                    <a:blip r:embed="rId6"/>
                    <a:srcRect/>
                    <a:stretch>
                      <a:fillRect/>
                    </a:stretch>
                  </pic:blipFill>
                  <pic:spPr bwMode="auto">
                    <a:xfrm>
                      <a:off x="0" y="0"/>
                      <a:ext cx="2966085" cy="1862455"/>
                    </a:xfrm>
                    <a:prstGeom prst="rect">
                      <a:avLst/>
                    </a:prstGeom>
                    <a:noFill/>
                    <a:ln w="9525">
                      <a:noFill/>
                      <a:miter lim="800000"/>
                      <a:headEnd/>
                      <a:tailEnd/>
                    </a:ln>
                  </pic:spPr>
                </pic:pic>
              </a:graphicData>
            </a:graphic>
          </wp:inline>
        </w:drawing>
      </w:r>
    </w:p>
    <w:p w:rsidR="00167747" w:rsidRPr="005A48B9" w:rsidRDefault="00167747" w:rsidP="00167747">
      <w:pPr>
        <w:tabs>
          <w:tab w:val="left" w:pos="1278"/>
        </w:tabs>
        <w:ind w:left="40" w:right="40"/>
        <w:jc w:val="center"/>
        <w:rPr>
          <w:sz w:val="28"/>
          <w:szCs w:val="28"/>
          <w:lang w:val="kk-KZ"/>
        </w:rPr>
      </w:pPr>
    </w:p>
    <w:p w:rsidR="00167747" w:rsidRDefault="00167747" w:rsidP="00167747">
      <w:pPr>
        <w:tabs>
          <w:tab w:val="left" w:pos="1278"/>
        </w:tabs>
        <w:ind w:left="40" w:right="40" w:firstLine="1094"/>
        <w:jc w:val="both"/>
        <w:rPr>
          <w:spacing w:val="-10"/>
          <w:sz w:val="28"/>
          <w:szCs w:val="28"/>
          <w:lang w:val="kk-KZ" w:eastAsia="kk-KZ"/>
        </w:rPr>
      </w:pPr>
      <w:r>
        <w:rPr>
          <w:spacing w:val="-10"/>
          <w:sz w:val="28"/>
          <w:szCs w:val="28"/>
          <w:lang w:val="kk-KZ" w:eastAsia="kk-KZ"/>
        </w:rPr>
        <w:t xml:space="preserve">а - </w:t>
      </w:r>
      <w:r w:rsidRPr="005A48B9">
        <w:rPr>
          <w:spacing w:val="-10"/>
          <w:sz w:val="28"/>
          <w:szCs w:val="28"/>
          <w:lang w:val="kk-KZ" w:eastAsia="kk-KZ"/>
        </w:rPr>
        <w:t>бір жағ</w:t>
      </w:r>
      <w:r>
        <w:rPr>
          <w:spacing w:val="-10"/>
          <w:sz w:val="28"/>
          <w:szCs w:val="28"/>
          <w:lang w:val="kk-KZ" w:eastAsia="kk-KZ"/>
        </w:rPr>
        <w:t xml:space="preserve">ынан; б - </w:t>
      </w:r>
      <w:r w:rsidRPr="005A48B9">
        <w:rPr>
          <w:spacing w:val="-10"/>
          <w:sz w:val="28"/>
          <w:szCs w:val="28"/>
          <w:lang w:val="kk-KZ" w:eastAsia="kk-KZ"/>
        </w:rPr>
        <w:t>екі жағынан</w:t>
      </w:r>
      <w:r>
        <w:rPr>
          <w:spacing w:val="-10"/>
          <w:sz w:val="28"/>
          <w:szCs w:val="28"/>
          <w:lang w:val="kk-KZ" w:eastAsia="kk-KZ"/>
        </w:rPr>
        <w:t>.</w:t>
      </w:r>
    </w:p>
    <w:p w:rsidR="00167747" w:rsidRDefault="00167747" w:rsidP="00167747">
      <w:pPr>
        <w:tabs>
          <w:tab w:val="left" w:pos="1278"/>
        </w:tabs>
        <w:ind w:left="40" w:right="40" w:firstLine="1094"/>
        <w:jc w:val="both"/>
        <w:rPr>
          <w:spacing w:val="-10"/>
          <w:sz w:val="28"/>
          <w:szCs w:val="28"/>
          <w:lang w:val="kk-KZ" w:eastAsia="kk-KZ"/>
        </w:rPr>
      </w:pPr>
    </w:p>
    <w:p w:rsidR="00167747" w:rsidRDefault="00167747" w:rsidP="00167747">
      <w:pPr>
        <w:tabs>
          <w:tab w:val="left" w:pos="1278"/>
        </w:tabs>
        <w:ind w:left="40" w:right="40" w:firstLine="1094"/>
        <w:jc w:val="center"/>
        <w:rPr>
          <w:spacing w:val="-10"/>
          <w:sz w:val="28"/>
          <w:szCs w:val="28"/>
          <w:lang w:val="kk-KZ" w:eastAsia="kk-KZ"/>
        </w:rPr>
      </w:pPr>
      <w:r>
        <w:rPr>
          <w:spacing w:val="-10"/>
          <w:sz w:val="28"/>
          <w:szCs w:val="28"/>
          <w:lang w:val="kk-KZ" w:eastAsia="kk-KZ"/>
        </w:rPr>
        <w:t>С</w:t>
      </w:r>
      <w:r w:rsidRPr="005A48B9">
        <w:rPr>
          <w:spacing w:val="-10"/>
          <w:sz w:val="28"/>
          <w:szCs w:val="28"/>
          <w:lang w:val="kk-KZ" w:eastAsia="kk-KZ"/>
        </w:rPr>
        <w:t>урет 2.2 -</w:t>
      </w:r>
      <w:r>
        <w:rPr>
          <w:spacing w:val="-10"/>
          <w:sz w:val="28"/>
          <w:szCs w:val="28"/>
          <w:lang w:val="kk-KZ" w:eastAsia="kk-KZ"/>
        </w:rPr>
        <w:t xml:space="preserve"> </w:t>
      </w:r>
      <w:r w:rsidRPr="005A48B9">
        <w:rPr>
          <w:spacing w:val="-10"/>
          <w:sz w:val="28"/>
          <w:szCs w:val="28"/>
          <w:lang w:val="kk-KZ" w:eastAsia="kk-KZ"/>
        </w:rPr>
        <w:t>Үнемдегіштерге қорек суын әкелудің тәсілдері</w:t>
      </w:r>
    </w:p>
    <w:p w:rsidR="00167747" w:rsidRPr="005A48B9" w:rsidRDefault="00167747" w:rsidP="00167747">
      <w:pPr>
        <w:tabs>
          <w:tab w:val="left" w:pos="1278"/>
        </w:tabs>
        <w:ind w:left="40" w:right="40" w:firstLine="1094"/>
        <w:jc w:val="center"/>
        <w:rPr>
          <w:sz w:val="28"/>
          <w:szCs w:val="28"/>
          <w:lang w:val="kk-KZ"/>
        </w:rPr>
      </w:pPr>
    </w:p>
    <w:p w:rsidR="00167747" w:rsidRPr="005A48B9" w:rsidRDefault="00167747" w:rsidP="00167747">
      <w:pPr>
        <w:ind w:left="40" w:right="40" w:firstLine="1094"/>
        <w:jc w:val="both"/>
        <w:rPr>
          <w:sz w:val="28"/>
          <w:szCs w:val="28"/>
          <w:lang w:val="kk-KZ"/>
        </w:rPr>
      </w:pPr>
      <w:r w:rsidRPr="005A48B9">
        <w:rPr>
          <w:spacing w:val="-10"/>
          <w:sz w:val="28"/>
          <w:szCs w:val="28"/>
          <w:lang w:val="kk-KZ" w:eastAsia="kk-KZ"/>
        </w:rPr>
        <w:t>Әдіп сиретілген артқы қалқаннан жасалады (2.4в-сурет). Әдіптің міндеті ошақтан жану өнімдерінің жатық газ жолына еркін шығуын ұйымдастыру. 2.4в-суретте артқы қалқанның жалғасы болатын 10 төрт қатарлы әдіп 8 көрсетілген.</w:t>
      </w:r>
    </w:p>
    <w:p w:rsidR="00167747" w:rsidRPr="005A48B9" w:rsidRDefault="00167747" w:rsidP="00167747">
      <w:pPr>
        <w:ind w:left="40" w:right="40" w:firstLine="1094"/>
        <w:jc w:val="both"/>
        <w:rPr>
          <w:sz w:val="28"/>
          <w:szCs w:val="28"/>
          <w:lang w:val="kk-KZ"/>
        </w:rPr>
      </w:pPr>
      <w:r w:rsidRPr="005A48B9">
        <w:rPr>
          <w:spacing w:val="-10"/>
          <w:sz w:val="28"/>
          <w:szCs w:val="28"/>
          <w:lang w:val="kk-KZ" w:eastAsia="kk-KZ"/>
        </w:rPr>
        <w:t>2.4а - суретте өндірулігі орташа екі шоқты қазан келтірілген, онда түтін газдарының төмен ыстықтық аймағында түсіру, ал жоғары ыстықтық аймағында көтеру бар.</w:t>
      </w:r>
    </w:p>
    <w:p w:rsidR="00167747" w:rsidRPr="005A48B9" w:rsidRDefault="00167747" w:rsidP="00167747">
      <w:pPr>
        <w:ind w:left="40" w:right="40" w:firstLine="1094"/>
        <w:jc w:val="both"/>
        <w:rPr>
          <w:sz w:val="28"/>
          <w:szCs w:val="28"/>
          <w:lang w:val="kk-KZ"/>
        </w:rPr>
      </w:pPr>
      <w:r w:rsidRPr="005A48B9">
        <w:rPr>
          <w:spacing w:val="-10"/>
          <w:sz w:val="28"/>
          <w:szCs w:val="28"/>
          <w:lang w:val="kk-KZ" w:eastAsia="kk-KZ"/>
        </w:rPr>
        <w:t>2.4б - суретте өндірулігі орташа табиғи айналмасы бар қазан қалқанының айналмалық жолы (контур) буландыру бетімен бірге 4 бейнеленген.</w:t>
      </w:r>
    </w:p>
    <w:p w:rsidR="00167747" w:rsidRPr="005A48B9" w:rsidRDefault="00167747" w:rsidP="00167747">
      <w:pPr>
        <w:ind w:left="40" w:right="40" w:firstLine="1094"/>
        <w:jc w:val="both"/>
        <w:rPr>
          <w:sz w:val="28"/>
          <w:szCs w:val="28"/>
          <w:lang w:val="kk-KZ"/>
        </w:rPr>
      </w:pPr>
      <w:r w:rsidRPr="005A48B9">
        <w:rPr>
          <w:spacing w:val="-10"/>
          <w:sz w:val="28"/>
          <w:szCs w:val="28"/>
          <w:lang w:val="kk-KZ" w:eastAsia="kk-KZ"/>
        </w:rPr>
        <w:t>Қазанның буландыру сәулелік қыздыру беттерін ошақ құтысында (сәулелік шахтада), ал ағындықтарды қондырғының ошақтан кейінгі газ жолдарында, яғни ағындық шахтада орналыстырады. Сәулелік қызддыру беттерін қабырғалық қалқан ғып жасайды (2.5-сурет). 1960-жылдарға дейін теңестірілген тартуы бар (сиретілулікте) барлық қазандар түрлері үшін қалқандар қондығыры қаңқасына ілінген тегіс құбырлардан жасалынды (2.5а-сурет). 1960-жылдары қайраттық (энергетикалық) қазан жасауда қанатты немесе қыстырмасы бар кұбырлардан істелген жарғақтық қалқандар кеңінен қолданыла бастады (2.5б,в-сурет).</w:t>
      </w:r>
    </w:p>
    <w:p w:rsidR="00167747" w:rsidRPr="005A48B9" w:rsidRDefault="00167747" w:rsidP="00167747">
      <w:pPr>
        <w:ind w:left="20" w:right="20"/>
        <w:jc w:val="both"/>
        <w:rPr>
          <w:sz w:val="28"/>
          <w:szCs w:val="28"/>
          <w:lang w:val="kk-KZ"/>
        </w:rPr>
      </w:pPr>
      <w:r w:rsidRPr="005A48B9">
        <w:rPr>
          <w:spacing w:val="-10"/>
          <w:sz w:val="28"/>
          <w:szCs w:val="28"/>
          <w:lang w:val="kk-KZ" w:eastAsia="kk-KZ"/>
        </w:rPr>
        <w:t>Газ өткізбейтін (газоплотный) тік ілінген тақта (панель) түрінде орындалған жарғақтық құрылмалардың (конструкции) біраз артықшылықтары бар: жылу қабалдау жоғарлығы, масыл ауаны (паразитный воздух) сорудың жоқтығы; қондырғыларда сиретілуліктің</w:t>
      </w:r>
      <w:r w:rsidRPr="00681FFC">
        <w:rPr>
          <w:spacing w:val="-10"/>
          <w:sz w:val="28"/>
          <w:szCs w:val="28"/>
          <w:lang w:val="kk-KZ" w:eastAsia="kk-KZ"/>
        </w:rPr>
        <w:t xml:space="preserve"> </w:t>
      </w:r>
      <w:r w:rsidRPr="005A48B9">
        <w:rPr>
          <w:spacing w:val="-10"/>
          <w:sz w:val="28"/>
          <w:szCs w:val="28"/>
          <w:lang w:val="kk-KZ" w:eastAsia="kk-KZ"/>
        </w:rPr>
        <w:t>орнына</w:t>
      </w:r>
      <w:r w:rsidRPr="005A48B9">
        <w:rPr>
          <w:b/>
          <w:bCs/>
          <w:smallCaps/>
          <w:spacing w:val="-10"/>
          <w:sz w:val="28"/>
          <w:szCs w:val="28"/>
          <w:lang w:val="kk-KZ" w:eastAsia="kk-KZ"/>
        </w:rPr>
        <w:t xml:space="preserve"> </w:t>
      </w:r>
      <w:r w:rsidRPr="005A48B9">
        <w:rPr>
          <w:spacing w:val="-10"/>
          <w:sz w:val="28"/>
          <w:szCs w:val="28"/>
          <w:lang w:val="kk-KZ" w:eastAsia="kk-KZ"/>
        </w:rPr>
        <w:t>қысым жасау мүмкіндігі; 10 - 15 %-ға (пайызға) меншікі метал шығысы аз; оңай және арзан</w:t>
      </w:r>
      <w:r w:rsidRPr="005A48B9">
        <w:rPr>
          <w:i/>
          <w:iCs/>
          <w:spacing w:val="-10"/>
          <w:sz w:val="28"/>
          <w:szCs w:val="28"/>
          <w:lang w:val="kk-KZ" w:eastAsia="kk-KZ"/>
        </w:rPr>
        <w:t xml:space="preserve"> </w:t>
      </w:r>
      <w:r w:rsidRPr="005A48B9">
        <w:rPr>
          <w:iCs/>
          <w:spacing w:val="-10"/>
          <w:sz w:val="28"/>
          <w:szCs w:val="28"/>
          <w:lang w:val="kk-KZ" w:eastAsia="kk-KZ"/>
        </w:rPr>
        <w:t xml:space="preserve">қаптау </w:t>
      </w:r>
      <w:r w:rsidRPr="005A48B9">
        <w:rPr>
          <w:spacing w:val="-10"/>
          <w:sz w:val="28"/>
          <w:szCs w:val="28"/>
          <w:lang w:val="kk-KZ" w:eastAsia="kk-KZ"/>
        </w:rPr>
        <w:t xml:space="preserve">(обмуровка); жеткізудің жоғары зауыттық бөлікгілігі (высосая заводская блочносгь поставки). Бірақ пісірістірілген тақталарда көршілес (шектес) тақталар немесе кұбырлар арасындағы ыстықтық айырмасы Δt&lt;50 </w:t>
      </w:r>
      <w:r w:rsidRPr="005A48B9">
        <w:rPr>
          <w:sz w:val="28"/>
          <w:szCs w:val="28"/>
          <w:lang w:val="kk-KZ" w:eastAsia="kk-KZ"/>
        </w:rPr>
        <w:t>÷</w:t>
      </w:r>
      <w:r w:rsidRPr="005A48B9">
        <w:rPr>
          <w:spacing w:val="-10"/>
          <w:sz w:val="28"/>
          <w:szCs w:val="28"/>
          <w:lang w:val="kk-KZ" w:eastAsia="kk-KZ"/>
        </w:rPr>
        <w:t>100 °С болуы керек. Ошақта жылуалуды (теплосъем) қарқынадату үшін қалқандар кейде ошақ құтысының ішінде тік ілінісі бар екі бетті болып орындалады.</w:t>
      </w:r>
    </w:p>
    <w:p w:rsidR="00167747" w:rsidRPr="005A48B9" w:rsidRDefault="00167747" w:rsidP="00167747">
      <w:pPr>
        <w:ind w:left="40" w:right="40" w:firstLine="1094"/>
        <w:jc w:val="both"/>
        <w:rPr>
          <w:spacing w:val="-10"/>
          <w:sz w:val="28"/>
          <w:szCs w:val="28"/>
          <w:lang w:val="kk-KZ" w:eastAsia="kk-KZ"/>
        </w:rPr>
      </w:pPr>
    </w:p>
    <w:p w:rsidR="00167747" w:rsidRDefault="00167747" w:rsidP="00167747">
      <w:pPr>
        <w:ind w:left="40" w:right="40" w:firstLine="500"/>
        <w:jc w:val="center"/>
        <w:rPr>
          <w:sz w:val="28"/>
          <w:szCs w:val="28"/>
        </w:rPr>
      </w:pPr>
      <w:r>
        <w:rPr>
          <w:noProof/>
          <w:sz w:val="28"/>
          <w:szCs w:val="28"/>
        </w:rPr>
        <w:lastRenderedPageBreak/>
        <w:drawing>
          <wp:inline distT="0" distB="0" distL="0" distR="0">
            <wp:extent cx="5006975" cy="3178175"/>
            <wp:effectExtent l="19050" t="0" r="3175" b="0"/>
            <wp:docPr id="3" name="Рисунок 14" descr="Изображение 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Изображение 043"/>
                    <pic:cNvPicPr>
                      <a:picLocks noChangeAspect="1" noChangeArrowheads="1"/>
                    </pic:cNvPicPr>
                  </pic:nvPicPr>
                  <pic:blipFill>
                    <a:blip r:embed="rId7"/>
                    <a:srcRect/>
                    <a:stretch>
                      <a:fillRect/>
                    </a:stretch>
                  </pic:blipFill>
                  <pic:spPr bwMode="auto">
                    <a:xfrm>
                      <a:off x="0" y="0"/>
                      <a:ext cx="5006975" cy="3178175"/>
                    </a:xfrm>
                    <a:prstGeom prst="rect">
                      <a:avLst/>
                    </a:prstGeom>
                    <a:noFill/>
                    <a:ln w="9525">
                      <a:noFill/>
                      <a:miter lim="800000"/>
                      <a:headEnd/>
                      <a:tailEnd/>
                    </a:ln>
                  </pic:spPr>
                </pic:pic>
              </a:graphicData>
            </a:graphic>
          </wp:inline>
        </w:drawing>
      </w:r>
    </w:p>
    <w:p w:rsidR="00167747" w:rsidRPr="005A48B9" w:rsidRDefault="00167747" w:rsidP="00167747">
      <w:pPr>
        <w:ind w:left="40" w:right="40" w:firstLine="500"/>
        <w:jc w:val="center"/>
        <w:rPr>
          <w:sz w:val="28"/>
          <w:szCs w:val="28"/>
          <w:lang w:val="kk-KZ"/>
        </w:rPr>
      </w:pPr>
    </w:p>
    <w:p w:rsidR="00167747" w:rsidRDefault="00167747" w:rsidP="00167747">
      <w:pPr>
        <w:ind w:left="40" w:right="40" w:firstLine="1094"/>
        <w:jc w:val="center"/>
        <w:rPr>
          <w:sz w:val="28"/>
          <w:szCs w:val="28"/>
          <w:lang w:val="kk-KZ"/>
        </w:rPr>
      </w:pPr>
      <w:r>
        <w:rPr>
          <w:sz w:val="28"/>
          <w:szCs w:val="28"/>
          <w:lang w:val="kk-KZ"/>
        </w:rPr>
        <w:t>С</w:t>
      </w:r>
      <w:r w:rsidRPr="005A48B9">
        <w:rPr>
          <w:sz w:val="28"/>
          <w:szCs w:val="28"/>
          <w:lang w:val="kk-KZ"/>
        </w:rPr>
        <w:t>урет 2.3</w:t>
      </w:r>
      <w:r>
        <w:rPr>
          <w:sz w:val="28"/>
          <w:szCs w:val="28"/>
          <w:lang w:val="kk-KZ"/>
        </w:rPr>
        <w:t xml:space="preserve"> </w:t>
      </w:r>
      <w:r w:rsidRPr="005A48B9">
        <w:rPr>
          <w:sz w:val="28"/>
          <w:szCs w:val="28"/>
          <w:lang w:val="kk-KZ"/>
        </w:rPr>
        <w:t>– Қанатты (а) және жарғақты (б) үнемдегіштер</w:t>
      </w:r>
    </w:p>
    <w:p w:rsidR="00167747" w:rsidRDefault="00167747" w:rsidP="00167747">
      <w:pPr>
        <w:ind w:left="40" w:right="23" w:firstLine="522"/>
        <w:jc w:val="center"/>
        <w:rPr>
          <w:sz w:val="28"/>
          <w:szCs w:val="28"/>
          <w:lang w:val="kk-KZ"/>
        </w:rPr>
      </w:pPr>
      <w:r>
        <w:rPr>
          <w:noProof/>
          <w:sz w:val="28"/>
          <w:szCs w:val="28"/>
        </w:rPr>
        <w:drawing>
          <wp:inline distT="0" distB="0" distL="0" distR="0">
            <wp:extent cx="3244850" cy="3334385"/>
            <wp:effectExtent l="19050" t="0" r="0" b="0"/>
            <wp:docPr id="4" name="Рисунок 124" descr="Изображение 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4" descr="Изображение 043"/>
                    <pic:cNvPicPr>
                      <a:picLocks noChangeAspect="1" noChangeArrowheads="1"/>
                    </pic:cNvPicPr>
                  </pic:nvPicPr>
                  <pic:blipFill>
                    <a:blip r:embed="rId8"/>
                    <a:srcRect/>
                    <a:stretch>
                      <a:fillRect/>
                    </a:stretch>
                  </pic:blipFill>
                  <pic:spPr bwMode="auto">
                    <a:xfrm>
                      <a:off x="0" y="0"/>
                      <a:ext cx="3244850" cy="3334385"/>
                    </a:xfrm>
                    <a:prstGeom prst="rect">
                      <a:avLst/>
                    </a:prstGeom>
                    <a:noFill/>
                    <a:ln w="9525">
                      <a:noFill/>
                      <a:miter lim="800000"/>
                      <a:headEnd/>
                      <a:tailEnd/>
                    </a:ln>
                  </pic:spPr>
                </pic:pic>
              </a:graphicData>
            </a:graphic>
          </wp:inline>
        </w:drawing>
      </w:r>
    </w:p>
    <w:p w:rsidR="00167747" w:rsidRPr="005A48B9" w:rsidRDefault="00167747" w:rsidP="00167747">
      <w:pPr>
        <w:ind w:left="40" w:right="23" w:firstLine="522"/>
        <w:jc w:val="center"/>
        <w:rPr>
          <w:sz w:val="28"/>
          <w:szCs w:val="28"/>
          <w:lang w:val="kk-KZ"/>
        </w:rPr>
      </w:pPr>
    </w:p>
    <w:p w:rsidR="00167747" w:rsidRDefault="00167747" w:rsidP="00167747">
      <w:pPr>
        <w:ind w:left="40" w:right="23" w:firstLine="1094"/>
        <w:jc w:val="both"/>
        <w:rPr>
          <w:sz w:val="28"/>
          <w:szCs w:val="28"/>
          <w:lang w:val="kk-KZ"/>
        </w:rPr>
      </w:pPr>
      <w:r>
        <w:rPr>
          <w:sz w:val="28"/>
          <w:szCs w:val="28"/>
          <w:lang w:val="kk-KZ"/>
        </w:rPr>
        <w:t xml:space="preserve">а </w:t>
      </w:r>
      <w:r w:rsidRPr="005A48B9">
        <w:rPr>
          <w:sz w:val="28"/>
          <w:szCs w:val="28"/>
          <w:lang w:val="kk-KZ"/>
        </w:rPr>
        <w:t>- құбрлардың қазандық шоғы; б</w:t>
      </w:r>
      <w:r>
        <w:rPr>
          <w:sz w:val="28"/>
          <w:szCs w:val="28"/>
          <w:lang w:val="kk-KZ"/>
        </w:rPr>
        <w:t xml:space="preserve"> </w:t>
      </w:r>
      <w:r w:rsidRPr="005A48B9">
        <w:rPr>
          <w:sz w:val="28"/>
          <w:szCs w:val="28"/>
          <w:lang w:val="kk-KZ"/>
        </w:rPr>
        <w:t>- қабырғалық ошақтық қалқан; в – әдіп (фестон); 1</w:t>
      </w:r>
      <w:r>
        <w:rPr>
          <w:sz w:val="28"/>
          <w:szCs w:val="28"/>
          <w:lang w:val="kk-KZ"/>
        </w:rPr>
        <w:t xml:space="preserve"> </w:t>
      </w:r>
      <w:r w:rsidRPr="005A48B9">
        <w:rPr>
          <w:sz w:val="28"/>
          <w:szCs w:val="28"/>
          <w:lang w:val="kk-KZ"/>
        </w:rPr>
        <w:t>- қазанның жоғарғы дағрысы; 2</w:t>
      </w:r>
      <w:r>
        <w:rPr>
          <w:sz w:val="28"/>
          <w:szCs w:val="28"/>
          <w:lang w:val="kk-KZ"/>
        </w:rPr>
        <w:t xml:space="preserve"> </w:t>
      </w:r>
      <w:r w:rsidRPr="005A48B9">
        <w:rPr>
          <w:sz w:val="28"/>
          <w:szCs w:val="28"/>
          <w:lang w:val="kk-KZ"/>
        </w:rPr>
        <w:t>- қазанның төменгі дағырысы; 3- құбырлардың түсіру шоғы; 4</w:t>
      </w:r>
      <w:r>
        <w:rPr>
          <w:sz w:val="28"/>
          <w:szCs w:val="28"/>
          <w:lang w:val="kk-KZ"/>
        </w:rPr>
        <w:t xml:space="preserve"> </w:t>
      </w:r>
      <w:r w:rsidRPr="005A48B9">
        <w:rPr>
          <w:sz w:val="28"/>
          <w:szCs w:val="28"/>
          <w:lang w:val="kk-KZ"/>
        </w:rPr>
        <w:t>- көтеру буландырғыш шоқ; 5 -</w:t>
      </w:r>
      <w:r>
        <w:rPr>
          <w:sz w:val="28"/>
          <w:szCs w:val="28"/>
          <w:lang w:val="kk-KZ"/>
        </w:rPr>
        <w:t xml:space="preserve"> </w:t>
      </w:r>
      <w:r w:rsidRPr="005A48B9">
        <w:rPr>
          <w:sz w:val="28"/>
          <w:szCs w:val="28"/>
          <w:lang w:val="kk-KZ"/>
        </w:rPr>
        <w:t>қорек суын әкелу; 6</w:t>
      </w:r>
      <w:r>
        <w:rPr>
          <w:sz w:val="28"/>
          <w:szCs w:val="28"/>
          <w:lang w:val="kk-KZ"/>
        </w:rPr>
        <w:t xml:space="preserve"> </w:t>
      </w:r>
      <w:r w:rsidRPr="005A48B9">
        <w:rPr>
          <w:sz w:val="28"/>
          <w:szCs w:val="28"/>
          <w:lang w:val="kk-KZ"/>
        </w:rPr>
        <w:t>- қаныққан буды дағырыдан буды асақыздырғышқа шығару; 7</w:t>
      </w:r>
      <w:r>
        <w:rPr>
          <w:sz w:val="28"/>
          <w:szCs w:val="28"/>
          <w:lang w:val="kk-KZ"/>
        </w:rPr>
        <w:t xml:space="preserve"> </w:t>
      </w:r>
      <w:r w:rsidRPr="005A48B9">
        <w:rPr>
          <w:sz w:val="28"/>
          <w:szCs w:val="28"/>
          <w:lang w:val="kk-KZ"/>
        </w:rPr>
        <w:t>- ыстық ошақтық газдар жолы; 8</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әдіп; 9</w:t>
      </w:r>
      <w:r>
        <w:rPr>
          <w:sz w:val="28"/>
          <w:szCs w:val="28"/>
          <w:lang w:val="kk-KZ"/>
        </w:rPr>
        <w:t xml:space="preserve"> </w:t>
      </w:r>
      <w:r w:rsidRPr="005A48B9">
        <w:rPr>
          <w:sz w:val="28"/>
          <w:szCs w:val="28"/>
          <w:lang w:val="kk-KZ"/>
        </w:rPr>
        <w:t>- артқы қалқанның т</w:t>
      </w:r>
      <w:r>
        <w:rPr>
          <w:sz w:val="28"/>
          <w:szCs w:val="28"/>
          <w:lang w:val="kk-KZ"/>
        </w:rPr>
        <w:t>о</w:t>
      </w:r>
      <w:r w:rsidRPr="005A48B9">
        <w:rPr>
          <w:sz w:val="28"/>
          <w:szCs w:val="28"/>
          <w:lang w:val="kk-KZ"/>
        </w:rPr>
        <w:t>менгі біріктірмесі; 10</w:t>
      </w:r>
      <w:r>
        <w:rPr>
          <w:sz w:val="28"/>
          <w:szCs w:val="28"/>
          <w:lang w:val="kk-KZ"/>
        </w:rPr>
        <w:t xml:space="preserve"> </w:t>
      </w:r>
      <w:r w:rsidRPr="005A48B9">
        <w:rPr>
          <w:sz w:val="28"/>
          <w:szCs w:val="28"/>
          <w:lang w:val="kk-KZ"/>
        </w:rPr>
        <w:t>-қалқанның буландырғыш көтеру құбырлары; 12</w:t>
      </w:r>
      <w:r>
        <w:rPr>
          <w:sz w:val="28"/>
          <w:szCs w:val="28"/>
          <w:lang w:val="kk-KZ"/>
        </w:rPr>
        <w:t xml:space="preserve"> </w:t>
      </w:r>
      <w:r w:rsidRPr="005A48B9">
        <w:rPr>
          <w:sz w:val="28"/>
          <w:szCs w:val="28"/>
          <w:lang w:val="kk-KZ"/>
        </w:rPr>
        <w:t>- қалқанның жоғарғы біріктірмесі; 13</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 xml:space="preserve">артқы қалқан мен әдіптің қоспа әкелетін құбырлары; 14 </w:t>
      </w:r>
      <w:r>
        <w:rPr>
          <w:sz w:val="28"/>
          <w:szCs w:val="28"/>
          <w:lang w:val="kk-KZ"/>
        </w:rPr>
        <w:t>-</w:t>
      </w:r>
      <w:r w:rsidRPr="005A48B9">
        <w:rPr>
          <w:sz w:val="28"/>
          <w:szCs w:val="28"/>
          <w:lang w:val="kk-KZ"/>
        </w:rPr>
        <w:t xml:space="preserve"> жанған отын алуаының қалқанды қыздыруы.</w:t>
      </w:r>
    </w:p>
    <w:p w:rsidR="00167747" w:rsidRDefault="00167747" w:rsidP="00167747">
      <w:pPr>
        <w:ind w:left="40" w:right="23" w:firstLine="522"/>
        <w:jc w:val="center"/>
        <w:rPr>
          <w:sz w:val="28"/>
          <w:szCs w:val="28"/>
          <w:lang w:val="kk-KZ"/>
        </w:rPr>
      </w:pPr>
    </w:p>
    <w:p w:rsidR="00167747" w:rsidRPr="005A48B9" w:rsidRDefault="00167747" w:rsidP="00167747">
      <w:pPr>
        <w:ind w:left="40" w:right="23" w:firstLine="522"/>
        <w:jc w:val="center"/>
        <w:rPr>
          <w:sz w:val="28"/>
          <w:szCs w:val="28"/>
          <w:lang w:val="kk-KZ"/>
        </w:rPr>
      </w:pPr>
      <w:r>
        <w:rPr>
          <w:sz w:val="28"/>
          <w:szCs w:val="28"/>
          <w:lang w:val="kk-KZ"/>
        </w:rPr>
        <w:t>С</w:t>
      </w:r>
      <w:r w:rsidRPr="005A48B9">
        <w:rPr>
          <w:sz w:val="28"/>
          <w:szCs w:val="28"/>
          <w:lang w:val="kk-KZ"/>
        </w:rPr>
        <w:t xml:space="preserve">урет </w:t>
      </w:r>
      <w:r>
        <w:rPr>
          <w:sz w:val="28"/>
          <w:szCs w:val="28"/>
          <w:lang w:val="kk-KZ"/>
        </w:rPr>
        <w:t>2.4 - Бу түзетін қыздыру беттері</w:t>
      </w:r>
    </w:p>
    <w:p w:rsidR="00167747" w:rsidRPr="005A48B9" w:rsidRDefault="00167747" w:rsidP="00167747">
      <w:pPr>
        <w:ind w:left="40" w:right="23" w:firstLine="522"/>
        <w:jc w:val="center"/>
        <w:rPr>
          <w:sz w:val="28"/>
          <w:szCs w:val="28"/>
          <w:lang w:val="kk-KZ"/>
        </w:rPr>
      </w:pPr>
      <w:r>
        <w:rPr>
          <w:noProof/>
          <w:sz w:val="28"/>
          <w:szCs w:val="28"/>
        </w:rPr>
        <w:lastRenderedPageBreak/>
        <w:drawing>
          <wp:inline distT="0" distB="0" distL="0" distR="0">
            <wp:extent cx="5151755" cy="2297430"/>
            <wp:effectExtent l="19050" t="0" r="0" b="0"/>
            <wp:docPr id="5" name="Рисунок 16" descr="Изображение 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Изображение 044"/>
                    <pic:cNvPicPr>
                      <a:picLocks noChangeAspect="1" noChangeArrowheads="1"/>
                    </pic:cNvPicPr>
                  </pic:nvPicPr>
                  <pic:blipFill>
                    <a:blip r:embed="rId9"/>
                    <a:srcRect/>
                    <a:stretch>
                      <a:fillRect/>
                    </a:stretch>
                  </pic:blipFill>
                  <pic:spPr bwMode="auto">
                    <a:xfrm>
                      <a:off x="0" y="0"/>
                      <a:ext cx="5151755" cy="2297430"/>
                    </a:xfrm>
                    <a:prstGeom prst="rect">
                      <a:avLst/>
                    </a:prstGeom>
                    <a:noFill/>
                    <a:ln w="9525">
                      <a:noFill/>
                      <a:miter lim="800000"/>
                      <a:headEnd/>
                      <a:tailEnd/>
                    </a:ln>
                  </pic:spPr>
                </pic:pic>
              </a:graphicData>
            </a:graphic>
          </wp:inline>
        </w:drawing>
      </w:r>
    </w:p>
    <w:p w:rsidR="00167747" w:rsidRDefault="00167747" w:rsidP="00167747">
      <w:pPr>
        <w:ind w:right="380" w:firstLine="1134"/>
        <w:jc w:val="both"/>
        <w:rPr>
          <w:spacing w:val="-10"/>
          <w:sz w:val="28"/>
          <w:szCs w:val="28"/>
          <w:lang w:val="kk-KZ" w:eastAsia="kk-KZ"/>
        </w:rPr>
      </w:pPr>
      <w:r w:rsidRPr="005A48B9">
        <w:rPr>
          <w:spacing w:val="-10"/>
          <w:sz w:val="28"/>
          <w:szCs w:val="28"/>
          <w:lang w:val="kk-KZ" w:eastAsia="kk-KZ"/>
        </w:rPr>
        <w:t xml:space="preserve">а - тегіс құбырлы қалқан; б - пісірістірілген қыстырмасы бар; в - пісірістірілген қанатты; г - тегіс құбырлы астарланған (сыланған); д - жарғақтық (мембраналық) астарланған; 1 - құбыр; 2 </w:t>
      </w:r>
      <w:r>
        <w:rPr>
          <w:spacing w:val="-10"/>
          <w:sz w:val="28"/>
          <w:szCs w:val="28"/>
          <w:lang w:val="kk-KZ" w:eastAsia="kk-KZ"/>
        </w:rPr>
        <w:t>-</w:t>
      </w:r>
      <w:r w:rsidRPr="005A48B9">
        <w:rPr>
          <w:spacing w:val="-10"/>
          <w:sz w:val="28"/>
          <w:szCs w:val="28"/>
          <w:lang w:val="kk-KZ" w:eastAsia="kk-KZ"/>
        </w:rPr>
        <w:t xml:space="preserve"> отқа төзімді қабат; 3 - жылулық оқшаулану қабаты; 4 - қаптау (обмуровка); 5 - жарғақ; 6 - қанатты (плавниктік) құбыр; 7 - арнайы тікендер; 8 </w:t>
      </w:r>
      <w:r>
        <w:rPr>
          <w:spacing w:val="-10"/>
          <w:sz w:val="28"/>
          <w:szCs w:val="28"/>
          <w:lang w:val="kk-KZ" w:eastAsia="kk-KZ"/>
        </w:rPr>
        <w:t>- отқа</w:t>
      </w:r>
      <w:r w:rsidRPr="005A48B9">
        <w:rPr>
          <w:spacing w:val="-10"/>
          <w:sz w:val="28"/>
          <w:szCs w:val="28"/>
          <w:lang w:val="kk-KZ" w:eastAsia="kk-KZ"/>
        </w:rPr>
        <w:t xml:space="preserve"> төзімді толтырма (набивка); 9 </w:t>
      </w:r>
      <w:r>
        <w:rPr>
          <w:spacing w:val="-10"/>
          <w:sz w:val="28"/>
          <w:szCs w:val="28"/>
          <w:lang w:val="kk-KZ" w:eastAsia="kk-KZ"/>
        </w:rPr>
        <w:t>-</w:t>
      </w:r>
      <w:r w:rsidRPr="005A48B9">
        <w:rPr>
          <w:spacing w:val="-10"/>
          <w:sz w:val="28"/>
          <w:szCs w:val="28"/>
          <w:lang w:val="kk-KZ" w:eastAsia="kk-KZ"/>
        </w:rPr>
        <w:t xml:space="preserve"> хромит.</w:t>
      </w:r>
    </w:p>
    <w:p w:rsidR="00167747" w:rsidRDefault="00167747" w:rsidP="00167747">
      <w:pPr>
        <w:ind w:right="380" w:firstLine="1134"/>
        <w:jc w:val="both"/>
        <w:rPr>
          <w:spacing w:val="-10"/>
          <w:sz w:val="28"/>
          <w:szCs w:val="28"/>
          <w:lang w:val="kk-KZ" w:eastAsia="kk-KZ"/>
        </w:rPr>
      </w:pPr>
    </w:p>
    <w:p w:rsidR="00167747" w:rsidRDefault="00167747" w:rsidP="00167747">
      <w:pPr>
        <w:ind w:right="380" w:firstLine="1134"/>
        <w:jc w:val="center"/>
        <w:rPr>
          <w:spacing w:val="-10"/>
          <w:sz w:val="28"/>
          <w:szCs w:val="28"/>
          <w:lang w:val="kk-KZ" w:eastAsia="kk-KZ"/>
        </w:rPr>
      </w:pPr>
      <w:r>
        <w:rPr>
          <w:spacing w:val="-10"/>
          <w:sz w:val="28"/>
          <w:szCs w:val="28"/>
          <w:lang w:val="kk-KZ" w:eastAsia="kk-KZ"/>
        </w:rPr>
        <w:t>С</w:t>
      </w:r>
      <w:r w:rsidRPr="005A48B9">
        <w:rPr>
          <w:spacing w:val="-10"/>
          <w:sz w:val="28"/>
          <w:szCs w:val="28"/>
          <w:lang w:val="kk-KZ" w:eastAsia="kk-KZ"/>
        </w:rPr>
        <w:t>урет 2.5 - Қалқандау түрлері</w:t>
      </w:r>
    </w:p>
    <w:p w:rsidR="00167747" w:rsidRPr="005A48B9" w:rsidRDefault="00167747" w:rsidP="00167747">
      <w:pPr>
        <w:ind w:right="380" w:firstLine="1134"/>
        <w:jc w:val="both"/>
        <w:rPr>
          <w:sz w:val="28"/>
          <w:szCs w:val="28"/>
          <w:lang w:val="kk-KZ"/>
        </w:rPr>
      </w:pPr>
    </w:p>
    <w:p w:rsidR="00167747" w:rsidRPr="005A48B9" w:rsidRDefault="00167747" w:rsidP="00167747">
      <w:pPr>
        <w:ind w:left="20" w:right="20" w:firstLine="1114"/>
        <w:jc w:val="both"/>
        <w:rPr>
          <w:sz w:val="28"/>
          <w:szCs w:val="28"/>
          <w:lang w:val="kk-KZ"/>
        </w:rPr>
      </w:pPr>
      <w:r w:rsidRPr="005A48B9">
        <w:rPr>
          <w:spacing w:val="-10"/>
          <w:sz w:val="28"/>
          <w:szCs w:val="28"/>
          <w:lang w:val="kk-KZ" w:eastAsia="kk-KZ"/>
        </w:rPr>
        <w:t>Қазіргі куатты тура ағынды шектіден жоғары қысымды қазандар зауытта бөлікті түрде (блочное исполнение)</w:t>
      </w:r>
      <w:r w:rsidRPr="005A48B9">
        <w:rPr>
          <w:i/>
          <w:iCs/>
          <w:spacing w:val="-10"/>
          <w:sz w:val="28"/>
          <w:szCs w:val="28"/>
          <w:lang w:val="kk-KZ" w:eastAsia="kk-KZ"/>
        </w:rPr>
        <w:t xml:space="preserve"> </w:t>
      </w:r>
      <w:r w:rsidRPr="005A48B9">
        <w:rPr>
          <w:iCs/>
          <w:spacing w:val="-10"/>
          <w:sz w:val="28"/>
          <w:szCs w:val="28"/>
          <w:lang w:val="kk-KZ" w:eastAsia="kk-KZ"/>
        </w:rPr>
        <w:t>шығарылады</w:t>
      </w:r>
      <w:r w:rsidRPr="005A48B9">
        <w:rPr>
          <w:i/>
          <w:iCs/>
          <w:spacing w:val="-10"/>
          <w:sz w:val="28"/>
          <w:szCs w:val="28"/>
          <w:lang w:val="kk-KZ" w:eastAsia="kk-KZ"/>
        </w:rPr>
        <w:t xml:space="preserve">. </w:t>
      </w:r>
      <w:r w:rsidRPr="005A48B9">
        <w:rPr>
          <w:iCs/>
          <w:spacing w:val="-10"/>
          <w:sz w:val="28"/>
          <w:szCs w:val="28"/>
          <w:lang w:val="kk-KZ" w:eastAsia="kk-KZ"/>
        </w:rPr>
        <w:t>Қалқандар</w:t>
      </w:r>
      <w:r w:rsidRPr="005A48B9">
        <w:rPr>
          <w:i/>
          <w:iCs/>
          <w:spacing w:val="-10"/>
          <w:sz w:val="28"/>
          <w:szCs w:val="28"/>
          <w:lang w:val="kk-KZ" w:eastAsia="kk-KZ"/>
        </w:rPr>
        <w:t xml:space="preserve"> </w:t>
      </w:r>
      <w:r w:rsidRPr="005A48B9">
        <w:rPr>
          <w:spacing w:val="-10"/>
          <w:sz w:val="28"/>
          <w:szCs w:val="28"/>
          <w:lang w:val="kk-KZ" w:eastAsia="kk-KZ"/>
        </w:rPr>
        <w:t>тақта (панель) түрінде жасалады (2.6-сурет). Тақталарда кірулік, шығулық біріктемелері (входной, выходной коллектор) бар, оларға құбырлар пісіріп қосылған. Жоғары және аса жоғары қысымды қазандар үшін ішкі қосөресі 40-50 мм құбырлар қолданылады.</w:t>
      </w:r>
    </w:p>
    <w:p w:rsidR="00167747" w:rsidRPr="005A48B9" w:rsidRDefault="00167747" w:rsidP="00167747">
      <w:pPr>
        <w:ind w:left="20" w:right="20" w:firstLine="1114"/>
        <w:jc w:val="both"/>
        <w:rPr>
          <w:sz w:val="28"/>
          <w:szCs w:val="28"/>
          <w:lang w:val="kk-KZ"/>
        </w:rPr>
      </w:pPr>
      <w:r w:rsidRPr="005A48B9">
        <w:rPr>
          <w:spacing w:val="-10"/>
          <w:sz w:val="28"/>
          <w:szCs w:val="28"/>
          <w:lang w:val="kk-KZ" w:eastAsia="kk-KZ"/>
        </w:rPr>
        <w:t>Қатты отынды жоғары ыстықтықта (&gt;1500°С) жағу қажет болғанда қалкандардын жылу қабылдауын жасанды төмендетеді, ол үшін қалкандарды астарлайды (сылайды). Құбырларға қосөресі 10-20 мм және биіктігі 15-20 мм болат тікендер пісірістіріледі, олар жылу өткізіп отқа төзімді сыламаны ұстайды. Қожды сұйық күйде шығару үшін отынның қарқынды жану аймағында (оттықтар аймағында) астарлау (футеровка) белдігін істейді.</w:t>
      </w:r>
    </w:p>
    <w:p w:rsidR="00167747" w:rsidRPr="005A48B9" w:rsidRDefault="00167747" w:rsidP="00167747">
      <w:pPr>
        <w:ind w:left="20" w:right="20" w:firstLine="1114"/>
        <w:jc w:val="both"/>
        <w:rPr>
          <w:sz w:val="28"/>
          <w:szCs w:val="28"/>
          <w:lang w:val="kk-KZ"/>
        </w:rPr>
      </w:pPr>
      <w:r w:rsidRPr="005A48B9">
        <w:rPr>
          <w:spacing w:val="-10"/>
          <w:sz w:val="28"/>
          <w:szCs w:val="28"/>
          <w:lang w:val="kk-KZ" w:eastAsia="kk-KZ"/>
        </w:rPr>
        <w:t>Жоғары қысымды қуатты қондырғыларда бу түзу жылулығы төмендегендіктен ағындық буландыру түзгілері (элементері) іс жүзінде жоқ деуге болады. Орта және әсіресе төмен қысымды қазандарда булану жылулығы үлкен болғандықтан ағындық буландыру беттері көп, құбырлы шоққар түрінде істелінеді.</w:t>
      </w:r>
    </w:p>
    <w:p w:rsidR="00167747" w:rsidRDefault="00167747" w:rsidP="00167747">
      <w:pPr>
        <w:ind w:left="20" w:right="20" w:firstLine="1114"/>
        <w:jc w:val="both"/>
        <w:rPr>
          <w:spacing w:val="-10"/>
          <w:sz w:val="28"/>
          <w:szCs w:val="28"/>
          <w:lang w:val="kk-KZ" w:eastAsia="kk-KZ"/>
        </w:rPr>
      </w:pPr>
      <w:r w:rsidRPr="005A48B9">
        <w:rPr>
          <w:spacing w:val="-10"/>
          <w:sz w:val="28"/>
          <w:szCs w:val="28"/>
          <w:lang w:val="kk-KZ" w:eastAsia="kk-KZ"/>
        </w:rPr>
        <w:t>14 МПа-дан жоғары қысымда барлық қазан түрлері үшін буландырғыш беттерді сәулелік жылулықты қабылдайтын ошақтық қылқындар түрінде тек ошақ құтысында орналастырылады деуге болады.</w:t>
      </w:r>
    </w:p>
    <w:p w:rsidR="00E37698" w:rsidRPr="00167747" w:rsidRDefault="00E37698">
      <w:pPr>
        <w:rPr>
          <w:lang w:val="kk-KZ"/>
        </w:rPr>
      </w:pPr>
    </w:p>
    <w:sectPr w:rsidR="00E37698" w:rsidRPr="00167747"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rsids>
    <w:rsidRoot w:val="00167747"/>
    <w:rsid w:val="00167747"/>
    <w:rsid w:val="0093149C"/>
    <w:rsid w:val="00C629A4"/>
    <w:rsid w:val="00CB5CAB"/>
    <w:rsid w:val="00DD3377"/>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7747"/>
    <w:rPr>
      <w:sz w:val="24"/>
      <w:szCs w:val="24"/>
    </w:rPr>
  </w:style>
  <w:style w:type="paragraph" w:styleId="1">
    <w:name w:val="heading 1"/>
    <w:basedOn w:val="a"/>
    <w:next w:val="a"/>
    <w:link w:val="10"/>
    <w:qFormat/>
    <w:rsid w:val="00CB5CAB"/>
    <w:pPr>
      <w:keepNext/>
      <w:suppressAutoHyphens/>
      <w:jc w:val="both"/>
      <w:outlineLvl w:val="0"/>
    </w:pPr>
    <w:rPr>
      <w:b/>
      <w:bCs/>
      <w:color w:val="000000"/>
      <w:sz w:val="28"/>
      <w:szCs w:val="28"/>
      <w:lang w:eastAsia="ar-SA"/>
    </w:rPr>
  </w:style>
  <w:style w:type="paragraph" w:styleId="2">
    <w:name w:val="heading 2"/>
    <w:basedOn w:val="a"/>
    <w:next w:val="a"/>
    <w:link w:val="20"/>
    <w:qFormat/>
    <w:rsid w:val="00CB5CAB"/>
    <w:pPr>
      <w:keepNext/>
      <w:suppressAutoHyphens/>
      <w:spacing w:before="240" w:after="60"/>
      <w:outlineLvl w:val="1"/>
    </w:pPr>
    <w:rPr>
      <w:rFonts w:ascii="Arial" w:hAnsi="Arial" w:cs="Arial"/>
      <w:b/>
      <w:bCs/>
      <w:i/>
      <w:iCs/>
      <w:sz w:val="28"/>
      <w:szCs w:val="28"/>
      <w:lang w:eastAsia="ar-SA"/>
    </w:rPr>
  </w:style>
  <w:style w:type="paragraph" w:styleId="3">
    <w:name w:val="heading 3"/>
    <w:basedOn w:val="a"/>
    <w:next w:val="a"/>
    <w:link w:val="30"/>
    <w:qFormat/>
    <w:rsid w:val="00CB5CAB"/>
    <w:pPr>
      <w:keepNext/>
      <w:suppressAutoHyphens/>
      <w:spacing w:before="240" w:after="60"/>
      <w:outlineLvl w:val="2"/>
    </w:pPr>
    <w:rPr>
      <w:rFonts w:ascii="Arial" w:hAnsi="Arial" w:cs="Arial"/>
      <w:b/>
      <w:bCs/>
      <w:sz w:val="26"/>
      <w:szCs w:val="26"/>
      <w:lang w:eastAsia="ar-SA"/>
    </w:rPr>
  </w:style>
  <w:style w:type="paragraph" w:styleId="4">
    <w:name w:val="heading 4"/>
    <w:basedOn w:val="a"/>
    <w:next w:val="a"/>
    <w:link w:val="40"/>
    <w:qFormat/>
    <w:rsid w:val="00CB5CAB"/>
    <w:pPr>
      <w:keepNext/>
      <w:suppressAutoHyphens/>
      <w:spacing w:before="240" w:after="60"/>
      <w:outlineLvl w:val="3"/>
    </w:pPr>
    <w:rPr>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suppressAutoHyphens/>
      <w:autoSpaceDE w:val="0"/>
      <w:jc w:val="center"/>
    </w:pPr>
    <w:rPr>
      <w:b/>
      <w:sz w:val="28"/>
      <w:szCs w:val="20"/>
      <w:lang w:eastAsia="ar-SA"/>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uppressAutoHyphens/>
      <w:spacing w:before="240" w:after="120"/>
      <w:jc w:val="center"/>
    </w:pPr>
    <w:rPr>
      <w:rFonts w:ascii="Arial" w:eastAsia="Microsoft YaHei" w:hAnsi="Arial" w:cs="Arial"/>
      <w:i/>
      <w:iCs/>
      <w:sz w:val="28"/>
      <w:szCs w:val="28"/>
      <w:lang w:eastAsia="ar-SA"/>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uppressAutoHyphens/>
      <w:spacing w:after="120"/>
    </w:pPr>
    <w:rPr>
      <w:lang w:eastAsia="ar-SA"/>
    </w:r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167747"/>
    <w:rPr>
      <w:rFonts w:ascii="Tahoma" w:hAnsi="Tahoma" w:cs="Tahoma"/>
      <w:sz w:val="16"/>
      <w:szCs w:val="16"/>
    </w:rPr>
  </w:style>
  <w:style w:type="character" w:customStyle="1" w:styleId="aa">
    <w:name w:val="Текст выноски Знак"/>
    <w:basedOn w:val="a0"/>
    <w:link w:val="a9"/>
    <w:uiPriority w:val="99"/>
    <w:semiHidden/>
    <w:rsid w:val="001677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1217</Words>
  <Characters>6937</Characters>
  <Application>Microsoft Office Word</Application>
  <DocSecurity>0</DocSecurity>
  <Lines>57</Lines>
  <Paragraphs>16</Paragraphs>
  <ScaleCrop>false</ScaleCrop>
  <Company/>
  <LinksUpToDate>false</LinksUpToDate>
  <CharactersWithSpaces>8138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2020-11-12T08:53:00Z</dcterms:created>
  <dcterms:modified xsi:type="dcterms:W3CDTF">2020-11-12T08:54:00Z</dcterms:modified>
</cp:coreProperties>
</file>